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C43A" w14:textId="77777777" w:rsidR="0077571C" w:rsidRDefault="0077571C" w:rsidP="008F0702">
      <w:pPr>
        <w:rPr>
          <w:b/>
        </w:rPr>
      </w:pPr>
    </w:p>
    <w:p w14:paraId="7113F435" w14:textId="1678425E" w:rsidR="0077571C" w:rsidRDefault="0077571C" w:rsidP="0077571C">
      <w:pPr>
        <w:jc w:val="center"/>
        <w:rPr>
          <w:b/>
        </w:rPr>
      </w:pPr>
      <w:r w:rsidRPr="00AB279A">
        <w:rPr>
          <w:b/>
        </w:rPr>
        <w:t>CONFERENZA ISTRUTTORI</w:t>
      </w:r>
      <w:r>
        <w:rPr>
          <w:b/>
        </w:rPr>
        <w:t xml:space="preserve"> 2021</w:t>
      </w:r>
    </w:p>
    <w:p w14:paraId="258C807A" w14:textId="77777777" w:rsidR="0077571C" w:rsidRDefault="0077571C" w:rsidP="0077571C">
      <w:pPr>
        <w:jc w:val="center"/>
        <w:rPr>
          <w:b/>
        </w:rPr>
      </w:pPr>
    </w:p>
    <w:p w14:paraId="64ED4000" w14:textId="4F8C9CEF" w:rsidR="0077571C" w:rsidRDefault="0077571C" w:rsidP="0077571C">
      <w:pPr>
        <w:jc w:val="both"/>
        <w:rPr>
          <w:bCs/>
        </w:rPr>
      </w:pPr>
      <w:r w:rsidRPr="0077571C">
        <w:rPr>
          <w:bCs/>
        </w:rPr>
        <w:t xml:space="preserve">La conferenza degli Istruttori si svolgerà lunedì 23/08/21 </w:t>
      </w:r>
      <w:r w:rsidR="00C5512E">
        <w:rPr>
          <w:bCs/>
        </w:rPr>
        <w:t>presso l’</w:t>
      </w:r>
      <w:r w:rsidRPr="0077571C">
        <w:rPr>
          <w:bCs/>
        </w:rPr>
        <w:t>Hotel</w:t>
      </w:r>
      <w:r w:rsidRPr="0077571C">
        <w:rPr>
          <w:b/>
        </w:rPr>
        <w:t xml:space="preserve"> </w:t>
      </w:r>
      <w:r w:rsidRPr="0077571C">
        <w:rPr>
          <w:bCs/>
        </w:rPr>
        <w:t>Terme Baistrocchi, viale Matteotti 31 – 43039 Salsomaggiore Terme (Parma) dalle 9.30 alle 13.00.</w:t>
      </w:r>
    </w:p>
    <w:p w14:paraId="7C06EB4F" w14:textId="77777777" w:rsidR="0022736A" w:rsidRDefault="0022736A" w:rsidP="0022736A">
      <w:pPr>
        <w:jc w:val="center"/>
        <w:rPr>
          <w:b/>
        </w:rPr>
      </w:pPr>
    </w:p>
    <w:p w14:paraId="3A32A54D" w14:textId="7DB74CB6" w:rsidR="0022736A" w:rsidRDefault="0022736A" w:rsidP="0022736A">
      <w:pPr>
        <w:jc w:val="center"/>
        <w:rPr>
          <w:b/>
        </w:rPr>
      </w:pPr>
      <w:r>
        <w:rPr>
          <w:b/>
        </w:rPr>
        <w:t>PROGRAMMA</w:t>
      </w:r>
    </w:p>
    <w:p w14:paraId="43FC4A52" w14:textId="77777777" w:rsidR="0022736A" w:rsidRDefault="0022736A" w:rsidP="0022736A">
      <w:pPr>
        <w:jc w:val="both"/>
        <w:rPr>
          <w:b/>
        </w:rPr>
      </w:pPr>
    </w:p>
    <w:p w14:paraId="40BC1357" w14:textId="77777777" w:rsidR="0022736A" w:rsidRPr="009513B0" w:rsidRDefault="0022736A" w:rsidP="0022736A">
      <w:pPr>
        <w:pStyle w:val="Paragrafoelenco"/>
        <w:numPr>
          <w:ilvl w:val="0"/>
          <w:numId w:val="9"/>
        </w:numPr>
        <w:jc w:val="both"/>
        <w:rPr>
          <w:b/>
          <w:i/>
        </w:rPr>
      </w:pPr>
      <w:r w:rsidRPr="009513B0">
        <w:rPr>
          <w:b/>
          <w:i/>
        </w:rPr>
        <w:t>Saluti Presidente della Federazione Scacchistica Italiana</w:t>
      </w:r>
      <w:r>
        <w:rPr>
          <w:b/>
          <w:i/>
        </w:rPr>
        <w:t>.</w:t>
      </w:r>
      <w:r w:rsidRPr="009513B0">
        <w:rPr>
          <w:b/>
          <w:i/>
        </w:rPr>
        <w:t xml:space="preserve">   </w:t>
      </w:r>
    </w:p>
    <w:p w14:paraId="0A3ECB7F" w14:textId="77777777" w:rsidR="0022736A" w:rsidRDefault="0022736A" w:rsidP="0022736A">
      <w:pPr>
        <w:jc w:val="both"/>
      </w:pPr>
    </w:p>
    <w:p w14:paraId="26118747" w14:textId="2AEEFD63" w:rsidR="0022736A" w:rsidRPr="0022736A" w:rsidRDefault="0022736A" w:rsidP="0022736A">
      <w:pPr>
        <w:jc w:val="center"/>
        <w:rPr>
          <w:b/>
          <w:smallCaps/>
        </w:rPr>
      </w:pPr>
      <w:r w:rsidRPr="0022736A">
        <w:rPr>
          <w:b/>
          <w:smallCaps/>
        </w:rPr>
        <w:t>P</w:t>
      </w:r>
      <w:r>
        <w:rPr>
          <w:b/>
          <w:smallCaps/>
        </w:rPr>
        <w:t>arte</w:t>
      </w:r>
      <w:r w:rsidRPr="0022736A">
        <w:rPr>
          <w:b/>
          <w:smallCaps/>
        </w:rPr>
        <w:t xml:space="preserve"> I</w:t>
      </w:r>
    </w:p>
    <w:p w14:paraId="097F74DB" w14:textId="77777777" w:rsidR="0022736A" w:rsidRDefault="0022736A" w:rsidP="0022736A">
      <w:pPr>
        <w:jc w:val="both"/>
      </w:pPr>
    </w:p>
    <w:p w14:paraId="79B2A2AA" w14:textId="77777777" w:rsidR="0022736A" w:rsidRPr="00FE3A10" w:rsidRDefault="0022736A" w:rsidP="0022736A">
      <w:pPr>
        <w:pStyle w:val="Paragrafoelenco"/>
        <w:numPr>
          <w:ilvl w:val="0"/>
          <w:numId w:val="9"/>
        </w:numPr>
        <w:jc w:val="both"/>
        <w:rPr>
          <w:b/>
        </w:rPr>
      </w:pPr>
      <w:r w:rsidRPr="00FE3A10">
        <w:rPr>
          <w:b/>
        </w:rPr>
        <w:t xml:space="preserve">Commissioni FSI collegate all’istruzione e alla formazione al gioco degli scacchi (Didattica giovanile e Scuola; Istruttori; Progetti Speciali: gruppo di lavoro “Università”; Scuola Federale: gruppo di lavoro “Accreditamento MIUR”); </w:t>
      </w:r>
    </w:p>
    <w:p w14:paraId="55173AEF" w14:textId="77777777" w:rsidR="0022736A" w:rsidRPr="00FE2FC7" w:rsidRDefault="0022736A" w:rsidP="0022736A">
      <w:pPr>
        <w:pStyle w:val="Paragrafoelenco"/>
        <w:ind w:left="360"/>
        <w:jc w:val="both"/>
        <w:rPr>
          <w:color w:val="FF0000"/>
        </w:rPr>
      </w:pPr>
      <w:r w:rsidRPr="00FE2FC7">
        <w:t>Francesca Capuano</w:t>
      </w:r>
      <w:r w:rsidRPr="00FE2FC7">
        <w:rPr>
          <w:color w:val="FF0000"/>
        </w:rPr>
        <w:t xml:space="preserve">   </w:t>
      </w:r>
    </w:p>
    <w:p w14:paraId="773CC14E" w14:textId="77777777" w:rsidR="0022736A" w:rsidRDefault="0022736A" w:rsidP="0022736A">
      <w:pPr>
        <w:pStyle w:val="Paragrafoelenco"/>
        <w:ind w:left="360"/>
        <w:jc w:val="both"/>
      </w:pPr>
      <w:r>
        <w:rPr>
          <w:color w:val="FF0000"/>
        </w:rPr>
        <w:t xml:space="preserve">     </w:t>
      </w:r>
    </w:p>
    <w:p w14:paraId="70D0CF69" w14:textId="77777777" w:rsidR="0022736A" w:rsidRPr="00FE3A10" w:rsidRDefault="0022736A" w:rsidP="0022736A">
      <w:pPr>
        <w:pStyle w:val="Paragrafoelenco"/>
        <w:numPr>
          <w:ilvl w:val="0"/>
          <w:numId w:val="9"/>
        </w:numPr>
        <w:jc w:val="both"/>
        <w:rPr>
          <w:b/>
        </w:rPr>
      </w:pPr>
      <w:r w:rsidRPr="00FE3A10">
        <w:rPr>
          <w:b/>
        </w:rPr>
        <w:t>La nuova Scuola Federale per istruttori, dirigenti e arbitri come leva per favorire lo scambio delle best practice nelle rispettive comunità;</w:t>
      </w:r>
    </w:p>
    <w:p w14:paraId="15B1D593" w14:textId="77777777" w:rsidR="0022736A" w:rsidRDefault="0022736A" w:rsidP="0022736A">
      <w:pPr>
        <w:pStyle w:val="Paragrafoelenco"/>
        <w:ind w:left="360"/>
        <w:jc w:val="both"/>
      </w:pPr>
      <w:r>
        <w:t>Luigi De Bernardis</w:t>
      </w:r>
    </w:p>
    <w:p w14:paraId="625B2791" w14:textId="77777777" w:rsidR="0022736A" w:rsidRPr="00CD58C1" w:rsidRDefault="0022736A" w:rsidP="0022736A">
      <w:pPr>
        <w:pStyle w:val="Paragrafoelenco"/>
        <w:ind w:left="360"/>
        <w:jc w:val="both"/>
      </w:pPr>
      <w:r>
        <w:t xml:space="preserve">              </w:t>
      </w:r>
    </w:p>
    <w:p w14:paraId="5E09C43C" w14:textId="77777777" w:rsidR="0022736A" w:rsidRPr="00FE3A10" w:rsidRDefault="0022736A" w:rsidP="0022736A">
      <w:pPr>
        <w:pStyle w:val="Paragrafoelenco"/>
        <w:numPr>
          <w:ilvl w:val="0"/>
          <w:numId w:val="9"/>
        </w:numPr>
        <w:jc w:val="both"/>
        <w:rPr>
          <w:b/>
        </w:rPr>
      </w:pPr>
      <w:r w:rsidRPr="00FE3A10">
        <w:rPr>
          <w:b/>
        </w:rPr>
        <w:t xml:space="preserve">Regolamento S.Na.Q.: valutazioni e proposte; </w:t>
      </w:r>
    </w:p>
    <w:p w14:paraId="37BA147A" w14:textId="77777777" w:rsidR="0022736A" w:rsidRPr="00F52565" w:rsidRDefault="0022736A" w:rsidP="0022736A">
      <w:pPr>
        <w:pStyle w:val="Paragrafoelenco"/>
        <w:ind w:left="360"/>
        <w:jc w:val="both"/>
      </w:pPr>
      <w:r>
        <w:t xml:space="preserve">Giuliano D’Eredità – Emilio Bellatalla       </w:t>
      </w:r>
    </w:p>
    <w:p w14:paraId="78B06EA0" w14:textId="77777777" w:rsidR="0022736A" w:rsidRDefault="0022736A" w:rsidP="0022736A">
      <w:pPr>
        <w:pStyle w:val="Paragrafoelenco"/>
        <w:jc w:val="both"/>
      </w:pPr>
    </w:p>
    <w:p w14:paraId="2390D5F4" w14:textId="77777777" w:rsidR="0022736A" w:rsidRPr="009513B0" w:rsidRDefault="0022736A" w:rsidP="0022736A">
      <w:pPr>
        <w:pStyle w:val="Paragrafoelenco"/>
        <w:numPr>
          <w:ilvl w:val="0"/>
          <w:numId w:val="9"/>
        </w:numPr>
        <w:rPr>
          <w:b/>
        </w:rPr>
      </w:pPr>
      <w:r w:rsidRPr="009513B0">
        <w:rPr>
          <w:b/>
        </w:rPr>
        <w:t>Coffee break</w:t>
      </w:r>
      <w:r>
        <w:rPr>
          <w:b/>
        </w:rPr>
        <w:t>.</w:t>
      </w:r>
    </w:p>
    <w:p w14:paraId="066CC5CA" w14:textId="77777777" w:rsidR="0022736A" w:rsidRDefault="0022736A" w:rsidP="0022736A">
      <w:pPr>
        <w:pStyle w:val="Paragrafoelenco"/>
        <w:jc w:val="center"/>
      </w:pPr>
    </w:p>
    <w:p w14:paraId="15EC8930" w14:textId="7B4AF3E8" w:rsidR="0022736A" w:rsidRPr="0022736A" w:rsidRDefault="0022736A" w:rsidP="0022736A">
      <w:pPr>
        <w:jc w:val="center"/>
        <w:rPr>
          <w:b/>
          <w:smallCaps/>
        </w:rPr>
      </w:pPr>
      <w:r w:rsidRPr="0022736A">
        <w:rPr>
          <w:b/>
          <w:smallCaps/>
        </w:rPr>
        <w:t>Parte II</w:t>
      </w:r>
    </w:p>
    <w:p w14:paraId="2E57AFC2" w14:textId="77777777" w:rsidR="0022736A" w:rsidRDefault="0022736A" w:rsidP="0022736A">
      <w:pPr>
        <w:jc w:val="both"/>
      </w:pPr>
    </w:p>
    <w:p w14:paraId="74FE7D97" w14:textId="77777777" w:rsidR="0022736A" w:rsidRPr="00FE3A10" w:rsidRDefault="0022736A" w:rsidP="0022736A">
      <w:pPr>
        <w:pStyle w:val="Paragrafoelenco"/>
        <w:numPr>
          <w:ilvl w:val="0"/>
          <w:numId w:val="8"/>
        </w:numPr>
        <w:jc w:val="both"/>
        <w:rPr>
          <w:b/>
        </w:rPr>
      </w:pPr>
      <w:r w:rsidRPr="00FE3A10">
        <w:rPr>
          <w:b/>
        </w:rPr>
        <w:t xml:space="preserve">Didattica a distanza e gioco online nelle scuole: esperienze didattiche, innovazioni e buone pratiche; </w:t>
      </w:r>
    </w:p>
    <w:p w14:paraId="6224FB12" w14:textId="77777777" w:rsidR="0022736A" w:rsidRDefault="0022736A" w:rsidP="0022736A">
      <w:pPr>
        <w:pStyle w:val="Paragrafoelenco"/>
        <w:ind w:left="360"/>
        <w:jc w:val="both"/>
      </w:pPr>
      <w:r>
        <w:t xml:space="preserve">Giuseppe Rinaldi-Vanni Tissino-Alessandro Gatta   </w:t>
      </w:r>
    </w:p>
    <w:p w14:paraId="3FC0CD10" w14:textId="77777777" w:rsidR="0022736A" w:rsidRPr="00826B6C" w:rsidRDefault="0022736A" w:rsidP="0022736A">
      <w:pPr>
        <w:pStyle w:val="Paragrafoelenco"/>
        <w:ind w:left="360"/>
        <w:jc w:val="both"/>
      </w:pPr>
      <w:r>
        <w:t xml:space="preserve">       </w:t>
      </w:r>
    </w:p>
    <w:p w14:paraId="6287AB63" w14:textId="77777777" w:rsidR="0022736A" w:rsidRPr="00FE3A10" w:rsidRDefault="0022736A" w:rsidP="0022736A">
      <w:pPr>
        <w:pStyle w:val="Paragrafoelenco"/>
        <w:numPr>
          <w:ilvl w:val="0"/>
          <w:numId w:val="8"/>
        </w:numPr>
        <w:jc w:val="both"/>
        <w:rPr>
          <w:b/>
        </w:rPr>
      </w:pPr>
      <w:r w:rsidRPr="00FE3A10">
        <w:rPr>
          <w:b/>
        </w:rPr>
        <w:t xml:space="preserve">Didattica a distanza e gioco online nei circoli e nelle scuole di scacchi: esperienze didattiche, innovazioni e buone pratiche; </w:t>
      </w:r>
    </w:p>
    <w:p w14:paraId="09C6E73C" w14:textId="77777777" w:rsidR="0022736A" w:rsidRDefault="0022736A" w:rsidP="0022736A">
      <w:pPr>
        <w:pStyle w:val="Paragrafoelenco"/>
        <w:ind w:left="360"/>
        <w:jc w:val="both"/>
      </w:pPr>
      <w:r>
        <w:t>Carla Mircoli-Lucio Ragonese</w:t>
      </w:r>
    </w:p>
    <w:p w14:paraId="2EA19C59" w14:textId="77777777" w:rsidR="0022736A" w:rsidRDefault="0022736A" w:rsidP="0022736A">
      <w:pPr>
        <w:ind w:left="5664"/>
        <w:jc w:val="both"/>
      </w:pPr>
    </w:p>
    <w:p w14:paraId="08F7DAFA" w14:textId="77777777" w:rsidR="0022736A" w:rsidRPr="00FE3A10" w:rsidRDefault="0022736A" w:rsidP="0022736A">
      <w:pPr>
        <w:pStyle w:val="Paragrafoelenco"/>
        <w:numPr>
          <w:ilvl w:val="0"/>
          <w:numId w:val="8"/>
        </w:numPr>
        <w:jc w:val="both"/>
      </w:pPr>
      <w:r w:rsidRPr="00FE3A10">
        <w:rPr>
          <w:b/>
        </w:rPr>
        <w:t>La due facce dell’istruttore di scacchi: gli scacchi a scuola e gli scacchi nel “circolo”;</w:t>
      </w:r>
    </w:p>
    <w:p w14:paraId="279857BA" w14:textId="77777777" w:rsidR="0022736A" w:rsidRPr="00826B6C" w:rsidRDefault="0022736A" w:rsidP="0022736A">
      <w:pPr>
        <w:pStyle w:val="Paragrafoelenco"/>
        <w:ind w:left="360"/>
        <w:jc w:val="both"/>
      </w:pPr>
      <w:r>
        <w:t xml:space="preserve">Alessandro Gatta </w:t>
      </w:r>
    </w:p>
    <w:p w14:paraId="1A6A492C" w14:textId="77777777" w:rsidR="0022736A" w:rsidRDefault="0022736A" w:rsidP="0022736A">
      <w:pPr>
        <w:pStyle w:val="Paragrafoelenco"/>
        <w:ind w:left="360"/>
        <w:jc w:val="both"/>
      </w:pPr>
    </w:p>
    <w:p w14:paraId="7A85E536" w14:textId="77777777" w:rsidR="0022736A" w:rsidRPr="00FE3A10" w:rsidRDefault="0022736A" w:rsidP="0022736A">
      <w:pPr>
        <w:pStyle w:val="Paragrafoelenco"/>
        <w:numPr>
          <w:ilvl w:val="0"/>
          <w:numId w:val="8"/>
        </w:numPr>
        <w:jc w:val="both"/>
        <w:rPr>
          <w:b/>
        </w:rPr>
      </w:pPr>
      <w:r w:rsidRPr="00FE3A10">
        <w:rPr>
          <w:b/>
        </w:rPr>
        <w:t>Dibattito.</w:t>
      </w:r>
    </w:p>
    <w:p w14:paraId="66BB163C" w14:textId="3250EFB6" w:rsidR="00E37B11" w:rsidRDefault="00E37B11" w:rsidP="0077571C">
      <w:pPr>
        <w:jc w:val="both"/>
        <w:rPr>
          <w:bCs/>
        </w:rPr>
      </w:pPr>
    </w:p>
    <w:p w14:paraId="575B338F" w14:textId="6154A2A4" w:rsidR="0022736A" w:rsidRPr="0022736A" w:rsidRDefault="0063150F" w:rsidP="0022736A">
      <w:pPr>
        <w:jc w:val="center"/>
        <w:rPr>
          <w:b/>
          <w:bCs/>
        </w:rPr>
      </w:pPr>
      <w:r>
        <w:rPr>
          <w:b/>
          <w:bCs/>
        </w:rPr>
        <w:lastRenderedPageBreak/>
        <w:t>PARTECIPAZIONE</w:t>
      </w:r>
    </w:p>
    <w:p w14:paraId="5739C02A" w14:textId="77777777" w:rsidR="0022736A" w:rsidRDefault="0022736A" w:rsidP="00E37B11"/>
    <w:p w14:paraId="73966474" w14:textId="06DB909C" w:rsidR="0063150F" w:rsidRDefault="0063150F" w:rsidP="00E37B11">
      <w:r>
        <w:t>A</w:t>
      </w:r>
      <w:r w:rsidR="00E37B11">
        <w:t>lla conferenza</w:t>
      </w:r>
      <w:r>
        <w:t xml:space="preserve"> si p</w:t>
      </w:r>
      <w:r w:rsidR="00090348">
        <w:t>otrà</w:t>
      </w:r>
      <w:r>
        <w:t xml:space="preserve"> partecipare in presenza o in modalità telematica.</w:t>
      </w:r>
    </w:p>
    <w:p w14:paraId="5A3C7ADF" w14:textId="77777777" w:rsidR="0063150F" w:rsidRDefault="0063150F" w:rsidP="00E37B11"/>
    <w:p w14:paraId="0CDA7488" w14:textId="70D7C3CB" w:rsidR="0063150F" w:rsidRDefault="0063150F" w:rsidP="0063150F">
      <w:pPr>
        <w:jc w:val="both"/>
      </w:pPr>
      <w:r w:rsidRPr="00BD04B2">
        <w:rPr>
          <w:bCs/>
        </w:rPr>
        <w:t>La partecipazione in sala sarà limitata ad un massimo di 70 persone</w:t>
      </w:r>
      <w:r>
        <w:rPr>
          <w:bCs/>
        </w:rPr>
        <w:t xml:space="preserve"> mentre potranno assistere alla conferenza, attraverso la piattaforma Zoom, 90 istruttori. In caso di una richiesta eccedente rispetto al numero dei posti disponibili, si terrà conto dell’ordine cronologico di ricezione delle iscrizioni.</w:t>
      </w:r>
    </w:p>
    <w:p w14:paraId="4D2E26ED" w14:textId="77777777" w:rsidR="0063150F" w:rsidRDefault="0063150F" w:rsidP="00E37B11"/>
    <w:p w14:paraId="2A760A0C" w14:textId="668B8FB0" w:rsidR="0063150F" w:rsidRPr="00094B07" w:rsidRDefault="00BC1A2E" w:rsidP="00BC1A2E">
      <w:pPr>
        <w:jc w:val="both"/>
        <w:rPr>
          <w:bCs/>
        </w:rPr>
      </w:pPr>
      <w:r>
        <w:rPr>
          <w:bCs/>
        </w:rPr>
        <w:t>Tutti i</w:t>
      </w:r>
      <w:r w:rsidR="0063150F">
        <w:rPr>
          <w:bCs/>
        </w:rPr>
        <w:t xml:space="preserve"> partecipanti riceveranno un </w:t>
      </w:r>
      <w:r w:rsidR="0063150F" w:rsidRPr="00094B07">
        <w:rPr>
          <w:bCs/>
        </w:rPr>
        <w:t>attestato di partecipazione valido come aggiornamento formativo</w:t>
      </w:r>
      <w:r w:rsidR="0063150F">
        <w:rPr>
          <w:bCs/>
        </w:rPr>
        <w:t>.</w:t>
      </w:r>
      <w:r>
        <w:rPr>
          <w:bCs/>
        </w:rPr>
        <w:t xml:space="preserve"> A coloro che seguiranno la conferenza in presenza sarà fatto omaggio della </w:t>
      </w:r>
      <w:r w:rsidR="0063150F" w:rsidRPr="00094B07">
        <w:rPr>
          <w:bCs/>
        </w:rPr>
        <w:t xml:space="preserve">“Guida Tecnica” </w:t>
      </w:r>
      <w:r w:rsidR="0063150F">
        <w:rPr>
          <w:bCs/>
        </w:rPr>
        <w:t xml:space="preserve">e </w:t>
      </w:r>
      <w:r>
        <w:rPr>
          <w:bCs/>
        </w:rPr>
        <w:t>della “</w:t>
      </w:r>
      <w:r w:rsidR="0063150F">
        <w:rPr>
          <w:bCs/>
        </w:rPr>
        <w:t xml:space="preserve">Guida Tecnica Elementare” </w:t>
      </w:r>
      <w:r w:rsidR="0063150F" w:rsidRPr="00094B07">
        <w:rPr>
          <w:bCs/>
        </w:rPr>
        <w:t>della Federazione Scacchistica Italiana.</w:t>
      </w:r>
    </w:p>
    <w:p w14:paraId="2D257B85" w14:textId="77777777" w:rsidR="0063150F" w:rsidRDefault="0063150F" w:rsidP="00E37B11"/>
    <w:p w14:paraId="32FFB836" w14:textId="131437DE" w:rsidR="0063150F" w:rsidRDefault="0063150F" w:rsidP="00E37B11"/>
    <w:p w14:paraId="09B00CD4" w14:textId="0A83E5C1" w:rsidR="00BC1A2E" w:rsidRPr="00BC1A2E" w:rsidRDefault="00BC1A2E" w:rsidP="00BC1A2E">
      <w:pPr>
        <w:jc w:val="center"/>
        <w:rPr>
          <w:b/>
          <w:bCs/>
        </w:rPr>
      </w:pPr>
      <w:r w:rsidRPr="00BC1A2E">
        <w:rPr>
          <w:b/>
          <w:bCs/>
        </w:rPr>
        <w:t>ISCRIZIONE</w:t>
      </w:r>
    </w:p>
    <w:p w14:paraId="1CB0F180" w14:textId="4B2D70C6" w:rsidR="00BC1A2E" w:rsidRDefault="00BC1A2E" w:rsidP="00E37B11"/>
    <w:p w14:paraId="36091280" w14:textId="6EDCB11E" w:rsidR="00BC1A2E" w:rsidRDefault="00BC1A2E" w:rsidP="00BC1A2E">
      <w:pPr>
        <w:jc w:val="both"/>
        <w:rPr>
          <w:bCs/>
        </w:rPr>
      </w:pPr>
      <w:r>
        <w:rPr>
          <w:bCs/>
        </w:rPr>
        <w:t>L’iscrizione dovrà essere effettuata entro il 20 agosto 2021. I partecipanti in presenza, inoltre, dovranno accreditarsi dalle ore 9.00 alle ore 9.30 direttamente presso la sede della conferenza.</w:t>
      </w:r>
    </w:p>
    <w:p w14:paraId="294C3B64" w14:textId="6C8F2E89" w:rsidR="00BC1A2E" w:rsidRDefault="00BC1A2E" w:rsidP="00E37B11"/>
    <w:p w14:paraId="4BF93B59" w14:textId="2383C163" w:rsidR="00BC1A2E" w:rsidRDefault="00BC1A2E" w:rsidP="00E37B11"/>
    <w:p w14:paraId="109EC59D" w14:textId="1D706CA7" w:rsidR="00BC1A2E" w:rsidRPr="00BC1A2E" w:rsidRDefault="00B44A6B" w:rsidP="00BC1A2E">
      <w:pPr>
        <w:jc w:val="center"/>
        <w:rPr>
          <w:b/>
          <w:bCs/>
        </w:rPr>
      </w:pPr>
      <w:r>
        <w:rPr>
          <w:b/>
          <w:bCs/>
        </w:rPr>
        <w:t>PROCEDURA</w:t>
      </w:r>
      <w:r w:rsidR="00BC1A2E" w:rsidRPr="00BC1A2E">
        <w:rPr>
          <w:b/>
          <w:bCs/>
        </w:rPr>
        <w:t xml:space="preserve"> DI ISCRIZIONE</w:t>
      </w:r>
    </w:p>
    <w:p w14:paraId="2781C8D2" w14:textId="77777777" w:rsidR="0063150F" w:rsidRDefault="0063150F" w:rsidP="00E37B11"/>
    <w:p w14:paraId="64A20689" w14:textId="1A4CC85F" w:rsidR="00EF0733" w:rsidRDefault="00BC1A2E" w:rsidP="00EF0733">
      <w:pPr>
        <w:jc w:val="both"/>
        <w:rPr>
          <w:bCs/>
        </w:rPr>
      </w:pPr>
      <w:r w:rsidRPr="00B44A6B">
        <w:rPr>
          <w:bCs/>
        </w:rPr>
        <w:t>L’iscrizione dovrà essere fatta</w:t>
      </w:r>
      <w:r w:rsidR="00E37B11" w:rsidRPr="00B44A6B">
        <w:rPr>
          <w:bCs/>
        </w:rPr>
        <w:t xml:space="preserve"> </w:t>
      </w:r>
      <w:r w:rsidR="00EF0733">
        <w:rPr>
          <w:bCs/>
        </w:rPr>
        <w:t>seguendo la procedura descritta di seguito.</w:t>
      </w:r>
    </w:p>
    <w:p w14:paraId="0DF0F5EE" w14:textId="6C0E6AA7" w:rsidR="00E37B11" w:rsidRPr="00EF0733" w:rsidRDefault="00B44A6B" w:rsidP="00EF0733">
      <w:pPr>
        <w:pStyle w:val="Paragrafoelenco"/>
        <w:numPr>
          <w:ilvl w:val="0"/>
          <w:numId w:val="11"/>
        </w:numPr>
        <w:jc w:val="both"/>
        <w:rPr>
          <w:sz w:val="20"/>
          <w:szCs w:val="20"/>
        </w:rPr>
      </w:pPr>
      <w:r w:rsidRPr="00EF0733">
        <w:rPr>
          <w:bCs/>
        </w:rPr>
        <w:t>collega</w:t>
      </w:r>
      <w:r w:rsidR="00EF0733" w:rsidRPr="00EF0733">
        <w:rPr>
          <w:bCs/>
        </w:rPr>
        <w:t>rsi</w:t>
      </w:r>
      <w:r w:rsidRPr="00EF0733">
        <w:rPr>
          <w:bCs/>
        </w:rPr>
        <w:t xml:space="preserve"> </w:t>
      </w:r>
      <w:r w:rsidR="00EF0733" w:rsidRPr="00EF0733">
        <w:rPr>
          <w:bCs/>
        </w:rPr>
        <w:t>all’</w:t>
      </w:r>
      <w:r w:rsidR="00E37B11" w:rsidRPr="00EF0733">
        <w:rPr>
          <w:bCs/>
        </w:rPr>
        <w:t>indirizz</w:t>
      </w:r>
      <w:r w:rsidR="00EF0733" w:rsidRPr="00EF0733">
        <w:rPr>
          <w:bCs/>
        </w:rPr>
        <w:t>o:</w:t>
      </w:r>
      <w:r w:rsidR="00E37B11" w:rsidRPr="00EF0733">
        <w:rPr>
          <w:bCs/>
        </w:rPr>
        <w:t xml:space="preserve"> </w:t>
      </w:r>
      <w:hyperlink r:id="rId8" w:tgtFrame="_blank" w:history="1">
        <w:r w:rsidR="00E37B11" w:rsidRPr="00EF0733">
          <w:rPr>
            <w:bCs/>
          </w:rPr>
          <w:t>http://scuolaformazionefsi.it/course/view.php?id=12</w:t>
        </w:r>
      </w:hyperlink>
      <w:r w:rsidRPr="00EF0733">
        <w:rPr>
          <w:bCs/>
        </w:rPr>
        <w:t xml:space="preserve"> (per la partecipazione in presenza) o </w:t>
      </w:r>
      <w:r w:rsidRPr="00EF0733">
        <w:rPr>
          <w:bCs/>
        </w:rPr>
        <w:fldChar w:fldCharType="begin"/>
      </w:r>
      <w:r w:rsidRPr="00EF0733">
        <w:rPr>
          <w:bCs/>
        </w:rPr>
        <w:instrText xml:space="preserve"> HYPERLINK "</w:instrText>
      </w:r>
      <w:r w:rsidRPr="00EF0733">
        <w:rPr>
          <w:bCs/>
        </w:rPr>
        <w:instrText>http://scuolaformazionefsi.it/course/view.php?id=14</w:instrText>
      </w:r>
      <w:r w:rsidRPr="00EF0733">
        <w:rPr>
          <w:bCs/>
        </w:rPr>
        <w:instrText xml:space="preserve">" </w:instrText>
      </w:r>
      <w:r w:rsidRPr="00EF0733">
        <w:rPr>
          <w:bCs/>
        </w:rPr>
        <w:fldChar w:fldCharType="separate"/>
      </w:r>
      <w:r w:rsidRPr="00B44A6B">
        <w:t>http://scuolaformazionefsi.it/course/view.php?id=14</w:t>
      </w:r>
      <w:r w:rsidRPr="00EF0733">
        <w:rPr>
          <w:bCs/>
        </w:rPr>
        <w:fldChar w:fldCharType="end"/>
      </w:r>
      <w:r w:rsidRPr="00EF0733">
        <w:rPr>
          <w:bCs/>
        </w:rPr>
        <w:t xml:space="preserve"> (per la partecipazione online)</w:t>
      </w:r>
      <w:r w:rsidR="00EF0733" w:rsidRPr="00EF0733">
        <w:rPr>
          <w:bCs/>
        </w:rPr>
        <w:t>;</w:t>
      </w:r>
    </w:p>
    <w:p w14:paraId="112560E4" w14:textId="77777777" w:rsidR="00EF0733" w:rsidRDefault="00E37B11" w:rsidP="00A96F72">
      <w:pPr>
        <w:pStyle w:val="Paragrafoelenco"/>
        <w:numPr>
          <w:ilvl w:val="0"/>
          <w:numId w:val="11"/>
        </w:numPr>
        <w:jc w:val="both"/>
      </w:pPr>
      <w:r>
        <w:t>effettuare il login inserendo il proprio cognome come username e, nel campo password, il proprio ID di sei cifre della tessera di istruttore;</w:t>
      </w:r>
    </w:p>
    <w:p w14:paraId="0036030D" w14:textId="59D47407" w:rsidR="00EF0733" w:rsidRDefault="00EF0733" w:rsidP="00C652FE">
      <w:pPr>
        <w:pStyle w:val="Paragrafoelenco"/>
        <w:numPr>
          <w:ilvl w:val="0"/>
          <w:numId w:val="11"/>
        </w:numPr>
        <w:jc w:val="both"/>
      </w:pPr>
      <w:r>
        <w:t xml:space="preserve">all’apertura della </w:t>
      </w:r>
      <w:r w:rsidR="00E37B11">
        <w:t>maschera</w:t>
      </w:r>
      <w:r>
        <w:t>, cliccare sul</w:t>
      </w:r>
      <w:r w:rsidR="00E37B11">
        <w:t xml:space="preserve"> bottone azzurro “Iscrivimi”;</w:t>
      </w:r>
    </w:p>
    <w:p w14:paraId="35328779" w14:textId="77777777" w:rsidR="001431A4" w:rsidRDefault="00EF0733" w:rsidP="00CB08EF">
      <w:pPr>
        <w:pStyle w:val="Paragrafoelenco"/>
        <w:numPr>
          <w:ilvl w:val="0"/>
          <w:numId w:val="11"/>
        </w:numPr>
        <w:jc w:val="both"/>
        <w:rPr>
          <w:bCs/>
        </w:rPr>
      </w:pPr>
      <w:r w:rsidRPr="001431A4">
        <w:rPr>
          <w:bCs/>
        </w:rPr>
        <w:t>cliccare in alto a destra sulla freccia vicino al proprio cognome e, nel menu a tendina che si apre, su “profilo”;</w:t>
      </w:r>
    </w:p>
    <w:p w14:paraId="1E38B8F1" w14:textId="77777777" w:rsidR="001431A4" w:rsidRPr="001431A4" w:rsidRDefault="001431A4" w:rsidP="00475BF8">
      <w:pPr>
        <w:pStyle w:val="Paragrafoelenco"/>
        <w:numPr>
          <w:ilvl w:val="0"/>
          <w:numId w:val="11"/>
        </w:numPr>
        <w:jc w:val="both"/>
      </w:pPr>
      <w:r w:rsidRPr="001431A4">
        <w:rPr>
          <w:bCs/>
        </w:rPr>
        <w:t xml:space="preserve">nella </w:t>
      </w:r>
      <w:r w:rsidRPr="001431A4">
        <w:rPr>
          <w:bCs/>
        </w:rPr>
        <w:t xml:space="preserve">nuova </w:t>
      </w:r>
      <w:r w:rsidRPr="001431A4">
        <w:rPr>
          <w:bCs/>
        </w:rPr>
        <w:t>maschera cliccare su “modifica” e inserire il proprio indirizzo mail;</w:t>
      </w:r>
      <w:r w:rsidRPr="001431A4">
        <w:rPr>
          <w:bCs/>
        </w:rPr>
        <w:t xml:space="preserve"> </w:t>
      </w:r>
    </w:p>
    <w:p w14:paraId="7882F05A" w14:textId="635D367F" w:rsidR="00E37B11" w:rsidRDefault="001431A4" w:rsidP="00475BF8">
      <w:pPr>
        <w:pStyle w:val="Paragrafoelenco"/>
        <w:numPr>
          <w:ilvl w:val="0"/>
          <w:numId w:val="11"/>
        </w:numPr>
        <w:jc w:val="both"/>
      </w:pPr>
      <w:r>
        <w:t xml:space="preserve">a conclusione della procedura </w:t>
      </w:r>
      <w:r w:rsidR="00E37B11">
        <w:t>cliccare</w:t>
      </w:r>
      <w:r>
        <w:t xml:space="preserve"> </w:t>
      </w:r>
      <w:r w:rsidR="00E37B11">
        <w:t>sul bottone azzurro “aggiorna profilo”</w:t>
      </w:r>
      <w:r>
        <w:t>.</w:t>
      </w:r>
    </w:p>
    <w:p w14:paraId="79B85BE0" w14:textId="77777777" w:rsidR="001431A4" w:rsidRDefault="001431A4" w:rsidP="00EF0733">
      <w:pPr>
        <w:jc w:val="both"/>
      </w:pPr>
    </w:p>
    <w:p w14:paraId="524BAD45" w14:textId="0D11B2D7" w:rsidR="00E37B11" w:rsidRDefault="001431A4" w:rsidP="00EF0733">
      <w:pPr>
        <w:jc w:val="both"/>
      </w:pPr>
      <w:r>
        <w:t>I</w:t>
      </w:r>
      <w:r w:rsidR="00E37B11">
        <w:t xml:space="preserve">n caso di difficoltà o malfunzionamento scrivere una mail a </w:t>
      </w:r>
      <w:hyperlink r:id="rId9" w:tgtFrame="_blank" w:history="1">
        <w:r w:rsidR="00E37B11">
          <w:rPr>
            <w:rStyle w:val="Collegamentoipertestuale"/>
            <w:color w:val="3C61AA"/>
          </w:rPr>
          <w:t>direzione@scuolaformazionefsi.it</w:t>
        </w:r>
      </w:hyperlink>
      <w:r w:rsidR="00E37B11">
        <w:t xml:space="preserve"> o chiamare il 3485293844.</w:t>
      </w:r>
    </w:p>
    <w:p w14:paraId="6608F2E1" w14:textId="77777777" w:rsidR="00E37B11" w:rsidRPr="0077571C" w:rsidRDefault="00E37B11" w:rsidP="0077571C">
      <w:pPr>
        <w:jc w:val="both"/>
        <w:rPr>
          <w:bCs/>
        </w:rPr>
      </w:pPr>
    </w:p>
    <w:p w14:paraId="288A2745" w14:textId="7B189DBA" w:rsidR="008F0702" w:rsidRDefault="008F0702" w:rsidP="001373F5">
      <w:pPr>
        <w:ind w:left="5664"/>
        <w:jc w:val="both"/>
      </w:pPr>
    </w:p>
    <w:p w14:paraId="7A67DB82" w14:textId="493E0447" w:rsidR="001431A4" w:rsidRDefault="001431A4" w:rsidP="001373F5">
      <w:pPr>
        <w:ind w:left="5664"/>
        <w:jc w:val="both"/>
      </w:pPr>
      <w:r>
        <w:t>F.to</w:t>
      </w:r>
    </w:p>
    <w:p w14:paraId="12F51DF0" w14:textId="02238AA2" w:rsidR="001373F5" w:rsidRDefault="001373F5" w:rsidP="001373F5">
      <w:pPr>
        <w:ind w:left="5664"/>
        <w:jc w:val="both"/>
      </w:pPr>
      <w:r>
        <w:t>Il Presidente</w:t>
      </w:r>
    </w:p>
    <w:p w14:paraId="57EC4F65" w14:textId="539E4DB9" w:rsidR="00FE2FC7" w:rsidRDefault="001373F5" w:rsidP="001431A4">
      <w:pPr>
        <w:ind w:left="5664"/>
        <w:jc w:val="both"/>
      </w:pPr>
      <w:r>
        <w:t>Luigi Maggi</w:t>
      </w:r>
    </w:p>
    <w:sectPr w:rsidR="00FE2FC7" w:rsidSect="00FB0C7E">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40D4" w14:textId="77777777" w:rsidR="0062369C" w:rsidRDefault="0062369C">
      <w:r>
        <w:separator/>
      </w:r>
    </w:p>
  </w:endnote>
  <w:endnote w:type="continuationSeparator" w:id="0">
    <w:p w14:paraId="11CFDB57" w14:textId="77777777" w:rsidR="0062369C" w:rsidRDefault="0062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0329" w14:textId="77777777" w:rsidR="00FB0C7E" w:rsidRDefault="00FB0C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647A" w14:textId="455DE200" w:rsidR="00D52042" w:rsidRDefault="00773561" w:rsidP="006E14CB">
    <w:pPr>
      <w:pStyle w:val="Pidipagina"/>
      <w:jc w:val="center"/>
      <w:rPr>
        <w:b/>
        <w:sz w:val="18"/>
        <w:szCs w:val="18"/>
      </w:rPr>
    </w:pPr>
    <w:r w:rsidRPr="00F30863">
      <w:rPr>
        <w:b/>
        <w:noProof/>
        <w:color w:val="3366FF"/>
        <w:sz w:val="18"/>
        <w:szCs w:val="18"/>
      </w:rPr>
      <mc:AlternateContent>
        <mc:Choice Requires="wpc">
          <w:drawing>
            <wp:inline distT="0" distB="0" distL="0" distR="0" wp14:anchorId="3D459426" wp14:editId="64D7C999">
              <wp:extent cx="6172200" cy="114935"/>
              <wp:effectExtent l="0" t="6350" r="3810" b="2540"/>
              <wp:docPr id="13" name="Tela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6"/>
                      <wps:cNvCnPr>
                        <a:cxnSpLocks noChangeShapeType="1"/>
                      </wps:cNvCnPr>
                      <wps:spPr bwMode="auto">
                        <a:xfrm>
                          <a:off x="114425" y="0"/>
                          <a:ext cx="5828926"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0F7CBC6" id="Tela 5" o:spid="_x0000_s1026" editas="canvas" style="width:486pt;height:9.05pt;mso-position-horizontal-relative:char;mso-position-vertical-relative:line" coordsize="61722,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1149;visibility:visible;mso-wrap-style:square">
                <v:fill o:detectmouseclick="t"/>
                <v:path o:connecttype="none"/>
              </v:shape>
              <v:line id="Line 6" o:spid="_x0000_s1028" style="position:absolute;visibility:visible;mso-wrap-style:square" from="1144,0" to="59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27159B07" w14:textId="0736AAF6" w:rsidR="00D52042" w:rsidRPr="007465FF" w:rsidRDefault="00D52042" w:rsidP="006E14CB">
    <w:pPr>
      <w:pStyle w:val="Pidipagina"/>
      <w:jc w:val="center"/>
      <w:rPr>
        <w:bCs/>
        <w:sz w:val="18"/>
        <w:szCs w:val="18"/>
      </w:rPr>
    </w:pPr>
    <w:r w:rsidRPr="007465FF">
      <w:rPr>
        <w:bCs/>
        <w:sz w:val="18"/>
        <w:szCs w:val="18"/>
      </w:rPr>
      <w:t>Via</w:t>
    </w:r>
    <w:r w:rsidR="0074791A" w:rsidRPr="007465FF">
      <w:rPr>
        <w:bCs/>
        <w:sz w:val="18"/>
        <w:szCs w:val="18"/>
      </w:rPr>
      <w:t>le Regina Giovanna, 1</w:t>
    </w:r>
    <w:r w:rsidR="006112D0" w:rsidRPr="007465FF">
      <w:rPr>
        <w:bCs/>
        <w:sz w:val="18"/>
        <w:szCs w:val="18"/>
      </w:rPr>
      <w:t>2</w:t>
    </w:r>
    <w:r w:rsidRPr="007465FF">
      <w:rPr>
        <w:bCs/>
        <w:sz w:val="18"/>
        <w:szCs w:val="18"/>
      </w:rPr>
      <w:t xml:space="preserve"> </w:t>
    </w:r>
    <w:r w:rsidR="00FB0C7E">
      <w:rPr>
        <w:bCs/>
        <w:sz w:val="18"/>
        <w:szCs w:val="18"/>
      </w:rPr>
      <w:t>– 20129 Milano - T</w:t>
    </w:r>
    <w:r w:rsidRPr="007465FF">
      <w:rPr>
        <w:bCs/>
        <w:sz w:val="18"/>
        <w:szCs w:val="18"/>
      </w:rPr>
      <w:t xml:space="preserve">el. 02.86464369 </w:t>
    </w:r>
    <w:r w:rsidR="00FB0C7E">
      <w:rPr>
        <w:bCs/>
        <w:sz w:val="18"/>
        <w:szCs w:val="18"/>
      </w:rPr>
      <w:t>- F</w:t>
    </w:r>
    <w:r w:rsidRPr="007465FF">
      <w:rPr>
        <w:bCs/>
        <w:sz w:val="18"/>
        <w:szCs w:val="18"/>
      </w:rPr>
      <w:t>ax 02.864165</w:t>
    </w:r>
  </w:p>
  <w:p w14:paraId="02E91504" w14:textId="597BD59C" w:rsidR="00D52042" w:rsidRPr="007465FF" w:rsidRDefault="00D52042" w:rsidP="006E14CB">
    <w:pPr>
      <w:pStyle w:val="Pidipagina"/>
      <w:jc w:val="center"/>
      <w:rPr>
        <w:bCs/>
        <w:sz w:val="18"/>
        <w:szCs w:val="18"/>
      </w:rPr>
    </w:pPr>
    <w:r w:rsidRPr="007465FF">
      <w:rPr>
        <w:bCs/>
        <w:sz w:val="18"/>
        <w:szCs w:val="18"/>
      </w:rPr>
      <w:t xml:space="preserve">C.F. 80105170155 </w:t>
    </w:r>
    <w:r w:rsidR="00FB0C7E">
      <w:rPr>
        <w:bCs/>
        <w:sz w:val="18"/>
        <w:szCs w:val="18"/>
      </w:rPr>
      <w:t>-</w:t>
    </w:r>
    <w:r w:rsidRPr="007465FF">
      <w:rPr>
        <w:bCs/>
        <w:sz w:val="18"/>
        <w:szCs w:val="18"/>
      </w:rPr>
      <w:t xml:space="preserve"> P.I</w:t>
    </w:r>
    <w:r w:rsidR="00FB0C7E">
      <w:rPr>
        <w:bCs/>
        <w:sz w:val="18"/>
        <w:szCs w:val="18"/>
      </w:rPr>
      <w:t>.</w:t>
    </w:r>
    <w:r w:rsidRPr="007465FF">
      <w:rPr>
        <w:bCs/>
        <w:sz w:val="18"/>
        <w:szCs w:val="18"/>
      </w:rPr>
      <w:t xml:space="preserve"> 10013490155 </w:t>
    </w:r>
    <w:r w:rsidR="00FB0C7E">
      <w:rPr>
        <w:bCs/>
        <w:sz w:val="18"/>
        <w:szCs w:val="18"/>
      </w:rPr>
      <w:t xml:space="preserve">- </w:t>
    </w:r>
    <w:r w:rsidRPr="007465FF">
      <w:rPr>
        <w:bCs/>
        <w:sz w:val="18"/>
        <w:szCs w:val="18"/>
      </w:rPr>
      <w:t xml:space="preserve">E-mail: </w:t>
    </w:r>
    <w:hyperlink r:id="rId1" w:history="1">
      <w:r w:rsidRPr="007465FF">
        <w:rPr>
          <w:rStyle w:val="Collegamentoipertestuale"/>
          <w:bCs/>
          <w:color w:val="auto"/>
          <w:sz w:val="18"/>
          <w:szCs w:val="18"/>
          <w:u w:val="none"/>
        </w:rPr>
        <w:t>fsi@federscacchi.it</w:t>
      </w:r>
    </w:hyperlink>
    <w:r w:rsidRPr="007465FF">
      <w:rPr>
        <w:bCs/>
        <w:sz w:val="18"/>
        <w:szCs w:val="18"/>
      </w:rPr>
      <w:t xml:space="preserve"> </w:t>
    </w:r>
    <w:r w:rsidR="00FB0C7E">
      <w:rPr>
        <w:bCs/>
        <w:sz w:val="18"/>
        <w:szCs w:val="18"/>
      </w:rPr>
      <w:t>-</w:t>
    </w:r>
    <w:r w:rsidRPr="007465FF">
      <w:rPr>
        <w:bCs/>
        <w:sz w:val="18"/>
        <w:szCs w:val="18"/>
      </w:rPr>
      <w:t xml:space="preserve"> http://www.federscacchi.it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4EB5" w14:textId="77777777" w:rsidR="00FB0C7E" w:rsidRDefault="00FB0C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90A3" w14:textId="77777777" w:rsidR="0062369C" w:rsidRDefault="0062369C">
      <w:r>
        <w:separator/>
      </w:r>
    </w:p>
  </w:footnote>
  <w:footnote w:type="continuationSeparator" w:id="0">
    <w:p w14:paraId="402C2D55" w14:textId="77777777" w:rsidR="0062369C" w:rsidRDefault="0062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9368" w14:textId="77777777" w:rsidR="00FB0C7E" w:rsidRDefault="00FB0C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522"/>
      <w:gridCol w:w="2897"/>
      <w:gridCol w:w="3085"/>
    </w:tblGrid>
    <w:tr w:rsidR="001200B0" w14:paraId="51D538C6" w14:textId="77777777" w:rsidTr="00622474">
      <w:trPr>
        <w:trHeight w:val="1696"/>
      </w:trPr>
      <w:tc>
        <w:tcPr>
          <w:tcW w:w="3259" w:type="dxa"/>
        </w:tcPr>
        <w:p w14:paraId="50D4E250" w14:textId="6DF5118C" w:rsidR="008C477C" w:rsidRPr="00FB0C7E" w:rsidRDefault="008C477C">
          <w:pPr>
            <w:pStyle w:val="Intestazione"/>
            <w:rPr>
              <w:sz w:val="16"/>
              <w:szCs w:val="16"/>
            </w:rPr>
          </w:pPr>
          <w:r>
            <w:t xml:space="preserve">     </w:t>
          </w:r>
        </w:p>
        <w:p w14:paraId="11FAEDE8" w14:textId="072EDC89" w:rsidR="008C477C" w:rsidRDefault="00773561">
          <w:pPr>
            <w:pStyle w:val="Intestazione"/>
          </w:pPr>
          <w:r>
            <w:rPr>
              <w:noProof/>
            </w:rPr>
            <w:drawing>
              <wp:inline distT="0" distB="0" distL="0" distR="0" wp14:anchorId="1D85B850" wp14:editId="7A9D7F70">
                <wp:extent cx="914400" cy="6477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p w14:paraId="6285A4C3" w14:textId="77777777" w:rsidR="001200B0" w:rsidRDefault="001200B0">
          <w:pPr>
            <w:pStyle w:val="Intestazione"/>
          </w:pPr>
        </w:p>
      </w:tc>
      <w:tc>
        <w:tcPr>
          <w:tcW w:w="2945" w:type="dxa"/>
        </w:tcPr>
        <w:p w14:paraId="3C0EB19E" w14:textId="4AC20F6D" w:rsidR="001200B0" w:rsidRDefault="00773561">
          <w:pPr>
            <w:pStyle w:val="Intestazione"/>
          </w:pPr>
          <w:r>
            <w:rPr>
              <w:noProof/>
            </w:rPr>
            <w:drawing>
              <wp:inline distT="0" distB="0" distL="0" distR="0" wp14:anchorId="2DFCA337" wp14:editId="60702ED8">
                <wp:extent cx="1666875" cy="10763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1076325"/>
                        </a:xfrm>
                        <a:prstGeom prst="rect">
                          <a:avLst/>
                        </a:prstGeom>
                        <a:noFill/>
                        <a:ln>
                          <a:noFill/>
                        </a:ln>
                      </pic:spPr>
                    </pic:pic>
                  </a:graphicData>
                </a:graphic>
              </wp:inline>
            </w:drawing>
          </w:r>
        </w:p>
      </w:tc>
      <w:tc>
        <w:tcPr>
          <w:tcW w:w="3574" w:type="dxa"/>
        </w:tcPr>
        <w:p w14:paraId="745E4586" w14:textId="77777777" w:rsidR="00DD3BCD" w:rsidRPr="00FB0C7E" w:rsidRDefault="00DD3BCD" w:rsidP="00EA740D">
          <w:pPr>
            <w:pStyle w:val="Intestazione"/>
            <w:jc w:val="right"/>
            <w:rPr>
              <w:sz w:val="16"/>
              <w:szCs w:val="16"/>
            </w:rPr>
          </w:pPr>
        </w:p>
        <w:p w14:paraId="5F9E2A9A" w14:textId="1B6E2C03" w:rsidR="001200B0" w:rsidRDefault="00773561" w:rsidP="00EA740D">
          <w:pPr>
            <w:pStyle w:val="Intestazione"/>
            <w:jc w:val="right"/>
          </w:pPr>
          <w:r>
            <w:rPr>
              <w:noProof/>
            </w:rPr>
            <w:drawing>
              <wp:inline distT="0" distB="0" distL="0" distR="0" wp14:anchorId="500E39C4" wp14:editId="7A2292FF">
                <wp:extent cx="1457325" cy="54292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542925"/>
                        </a:xfrm>
                        <a:prstGeom prst="rect">
                          <a:avLst/>
                        </a:prstGeom>
                        <a:noFill/>
                        <a:ln>
                          <a:noFill/>
                        </a:ln>
                      </pic:spPr>
                    </pic:pic>
                  </a:graphicData>
                </a:graphic>
              </wp:inline>
            </w:drawing>
          </w:r>
        </w:p>
      </w:tc>
    </w:tr>
  </w:tbl>
  <w:p w14:paraId="3F33B0EB" w14:textId="77777777" w:rsidR="00FB0C7E" w:rsidRPr="00FB0C7E" w:rsidRDefault="00FB0C7E" w:rsidP="00496A99">
    <w:pPr>
      <w:pStyle w:val="Intestazione"/>
      <w:jc w:val="center"/>
      <w:rPr>
        <w:bCs/>
        <w:sz w:val="16"/>
        <w:szCs w:val="16"/>
      </w:rPr>
    </w:pPr>
  </w:p>
  <w:p w14:paraId="3F771992" w14:textId="5AD88358" w:rsidR="00D52042" w:rsidRPr="007465FF" w:rsidRDefault="00D52042" w:rsidP="00496A99">
    <w:pPr>
      <w:pStyle w:val="Intestazione"/>
      <w:jc w:val="center"/>
      <w:rPr>
        <w:bCs/>
      </w:rPr>
    </w:pPr>
    <w:r w:rsidRPr="007465FF">
      <w:rPr>
        <w:bCs/>
      </w:rPr>
      <w:t>Fondata il 20 settembre 1920 – Ente Morale R. Decreto n.519 del 1° maggio 1930</w:t>
    </w:r>
  </w:p>
  <w:p w14:paraId="571CCAEF" w14:textId="77777777" w:rsidR="00D52042" w:rsidRPr="007465FF" w:rsidRDefault="00D52042" w:rsidP="006E14CB">
    <w:pPr>
      <w:pStyle w:val="Intestazione"/>
      <w:jc w:val="center"/>
      <w:rPr>
        <w:bCs/>
      </w:rPr>
    </w:pPr>
    <w:r w:rsidRPr="007465FF">
      <w:rPr>
        <w:bCs/>
      </w:rPr>
      <w:t>Membro fondatore della F.I.D.E. (Fédération Internationale des Echecs)</w:t>
    </w:r>
  </w:p>
  <w:p w14:paraId="06A204F3" w14:textId="77777777" w:rsidR="00D52042" w:rsidRPr="006E14CB" w:rsidRDefault="00D52042" w:rsidP="006E14CB">
    <w:pPr>
      <w:pStyle w:val="Intestazione"/>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597A" w14:textId="77777777" w:rsidR="00FB0C7E" w:rsidRDefault="00FB0C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0" w:firstLine="0"/>
      </w:pPr>
    </w:lvl>
  </w:abstractNum>
  <w:abstractNum w:abstractNumId="1" w15:restartNumberingAfterBreak="0">
    <w:nsid w:val="16FD1804"/>
    <w:multiLevelType w:val="hybridMultilevel"/>
    <w:tmpl w:val="5BE4CF6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78C0C50"/>
    <w:multiLevelType w:val="hybridMultilevel"/>
    <w:tmpl w:val="37EA6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7B0A9B"/>
    <w:multiLevelType w:val="hybridMultilevel"/>
    <w:tmpl w:val="0EB0B6B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5F727A9"/>
    <w:multiLevelType w:val="hybridMultilevel"/>
    <w:tmpl w:val="DAF2F41E"/>
    <w:lvl w:ilvl="0" w:tplc="0D4806F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B4B60EA"/>
    <w:multiLevelType w:val="hybridMultilevel"/>
    <w:tmpl w:val="003C5B62"/>
    <w:lvl w:ilvl="0" w:tplc="4F140704">
      <w:start w:val="1"/>
      <w:numFmt w:val="decimal"/>
      <w:lvlText w:val="%1."/>
      <w:lvlJc w:val="left"/>
      <w:pPr>
        <w:ind w:left="360" w:hanging="360"/>
      </w:pPr>
      <w:rPr>
        <w:rFonts w:ascii="Times New Roman" w:eastAsia="Times New Roman" w:hAnsi="Times New Roman" w:cs="Times New Roman"/>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61E7CB2"/>
    <w:multiLevelType w:val="hybridMultilevel"/>
    <w:tmpl w:val="0A2C78C6"/>
    <w:lvl w:ilvl="0" w:tplc="0FCC61A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434B19"/>
    <w:multiLevelType w:val="hybridMultilevel"/>
    <w:tmpl w:val="912822CC"/>
    <w:lvl w:ilvl="0" w:tplc="FA80C1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A13CF7"/>
    <w:multiLevelType w:val="hybridMultilevel"/>
    <w:tmpl w:val="3D428A7C"/>
    <w:lvl w:ilvl="0" w:tplc="3B12A444">
      <w:start w:val="7"/>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9BF615F"/>
    <w:multiLevelType w:val="hybridMultilevel"/>
    <w:tmpl w:val="7310C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E97848"/>
    <w:multiLevelType w:val="hybridMultilevel"/>
    <w:tmpl w:val="C75460D4"/>
    <w:lvl w:ilvl="0" w:tplc="728C0108">
      <w:start w:val="7"/>
      <w:numFmt w:val="bullet"/>
      <w:lvlText w:val="-"/>
      <w:lvlJc w:val="left"/>
      <w:pPr>
        <w:ind w:left="360" w:hanging="360"/>
      </w:pPr>
      <w:rPr>
        <w:rFonts w:ascii="Calibri" w:eastAsiaTheme="minorHAnsi" w:hAnsi="Calibri" w:cs="Calibri"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9"/>
  </w:num>
  <w:num w:numId="6">
    <w:abstractNumId w:val="4"/>
  </w:num>
  <w:num w:numId="7">
    <w:abstractNumId w:val="0"/>
    <w:lvlOverride w:ilvl="0">
      <w:startOverride w:val="1"/>
    </w:lvlOverride>
  </w:num>
  <w:num w:numId="8">
    <w:abstractNumId w:val="1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CB"/>
    <w:rsid w:val="00006C11"/>
    <w:rsid w:val="000107A4"/>
    <w:rsid w:val="00011AE5"/>
    <w:rsid w:val="00011C78"/>
    <w:rsid w:val="0001331D"/>
    <w:rsid w:val="000217B5"/>
    <w:rsid w:val="000333D3"/>
    <w:rsid w:val="0004536D"/>
    <w:rsid w:val="00046EDB"/>
    <w:rsid w:val="00051A6D"/>
    <w:rsid w:val="00054F0E"/>
    <w:rsid w:val="00090348"/>
    <w:rsid w:val="00094B07"/>
    <w:rsid w:val="000951E8"/>
    <w:rsid w:val="000A579E"/>
    <w:rsid w:val="000A5ACE"/>
    <w:rsid w:val="000B53CF"/>
    <w:rsid w:val="000B627D"/>
    <w:rsid w:val="000C13BB"/>
    <w:rsid w:val="000C25D5"/>
    <w:rsid w:val="000C7AE0"/>
    <w:rsid w:val="000D15E3"/>
    <w:rsid w:val="000D21EC"/>
    <w:rsid w:val="000D798E"/>
    <w:rsid w:val="000E3783"/>
    <w:rsid w:val="000E7F81"/>
    <w:rsid w:val="000F2449"/>
    <w:rsid w:val="001200B0"/>
    <w:rsid w:val="00131505"/>
    <w:rsid w:val="001373F5"/>
    <w:rsid w:val="001431A4"/>
    <w:rsid w:val="001478C1"/>
    <w:rsid w:val="00156347"/>
    <w:rsid w:val="0016222E"/>
    <w:rsid w:val="00165665"/>
    <w:rsid w:val="00165FBC"/>
    <w:rsid w:val="00181E6E"/>
    <w:rsid w:val="0019050B"/>
    <w:rsid w:val="001943C6"/>
    <w:rsid w:val="00195D75"/>
    <w:rsid w:val="001A0F02"/>
    <w:rsid w:val="001B64E0"/>
    <w:rsid w:val="001B6DF0"/>
    <w:rsid w:val="001C2986"/>
    <w:rsid w:val="001C6900"/>
    <w:rsid w:val="001D0808"/>
    <w:rsid w:val="001D1E94"/>
    <w:rsid w:val="001D45BF"/>
    <w:rsid w:val="001E186C"/>
    <w:rsid w:val="001E1F05"/>
    <w:rsid w:val="001F08B9"/>
    <w:rsid w:val="001F14EA"/>
    <w:rsid w:val="001F2958"/>
    <w:rsid w:val="001F40A5"/>
    <w:rsid w:val="00210C9B"/>
    <w:rsid w:val="00211D71"/>
    <w:rsid w:val="00214AF2"/>
    <w:rsid w:val="00215A92"/>
    <w:rsid w:val="002254E9"/>
    <w:rsid w:val="0022736A"/>
    <w:rsid w:val="002336DD"/>
    <w:rsid w:val="002525E8"/>
    <w:rsid w:val="00273945"/>
    <w:rsid w:val="00277CBF"/>
    <w:rsid w:val="0029050D"/>
    <w:rsid w:val="00296BD6"/>
    <w:rsid w:val="002A6F5E"/>
    <w:rsid w:val="002A7D43"/>
    <w:rsid w:val="002B6E81"/>
    <w:rsid w:val="002B7ED4"/>
    <w:rsid w:val="002C0975"/>
    <w:rsid w:val="002C2C14"/>
    <w:rsid w:val="002D2BB9"/>
    <w:rsid w:val="002D4645"/>
    <w:rsid w:val="002D4FEB"/>
    <w:rsid w:val="002D7B3A"/>
    <w:rsid w:val="002E6219"/>
    <w:rsid w:val="002F3EDD"/>
    <w:rsid w:val="002F5CF3"/>
    <w:rsid w:val="00302EC1"/>
    <w:rsid w:val="00305E92"/>
    <w:rsid w:val="00315CE3"/>
    <w:rsid w:val="00325F50"/>
    <w:rsid w:val="0033225D"/>
    <w:rsid w:val="00337AFC"/>
    <w:rsid w:val="00343662"/>
    <w:rsid w:val="0035771C"/>
    <w:rsid w:val="0036031B"/>
    <w:rsid w:val="00362765"/>
    <w:rsid w:val="0039452E"/>
    <w:rsid w:val="003A5F04"/>
    <w:rsid w:val="003B37AB"/>
    <w:rsid w:val="003C0554"/>
    <w:rsid w:val="003C0ABF"/>
    <w:rsid w:val="003C66CD"/>
    <w:rsid w:val="003D17A9"/>
    <w:rsid w:val="003D1864"/>
    <w:rsid w:val="003D52C2"/>
    <w:rsid w:val="003F1E43"/>
    <w:rsid w:val="003F4126"/>
    <w:rsid w:val="003F48B9"/>
    <w:rsid w:val="003F4E56"/>
    <w:rsid w:val="003F7D61"/>
    <w:rsid w:val="004065E2"/>
    <w:rsid w:val="00407A15"/>
    <w:rsid w:val="00412787"/>
    <w:rsid w:val="0041407A"/>
    <w:rsid w:val="00427B65"/>
    <w:rsid w:val="004302CF"/>
    <w:rsid w:val="0043228C"/>
    <w:rsid w:val="0043267B"/>
    <w:rsid w:val="00433526"/>
    <w:rsid w:val="004579B1"/>
    <w:rsid w:val="00464EBA"/>
    <w:rsid w:val="00466602"/>
    <w:rsid w:val="00466B56"/>
    <w:rsid w:val="00480B99"/>
    <w:rsid w:val="0048220E"/>
    <w:rsid w:val="00486BED"/>
    <w:rsid w:val="00492CFB"/>
    <w:rsid w:val="004939CB"/>
    <w:rsid w:val="00496366"/>
    <w:rsid w:val="00496A99"/>
    <w:rsid w:val="004A0501"/>
    <w:rsid w:val="004A1759"/>
    <w:rsid w:val="004A321E"/>
    <w:rsid w:val="004A7E34"/>
    <w:rsid w:val="004C090E"/>
    <w:rsid w:val="004C2363"/>
    <w:rsid w:val="004C3471"/>
    <w:rsid w:val="004C7EBD"/>
    <w:rsid w:val="004D155B"/>
    <w:rsid w:val="004D4E40"/>
    <w:rsid w:val="004D61E3"/>
    <w:rsid w:val="004E0C9D"/>
    <w:rsid w:val="004E651C"/>
    <w:rsid w:val="004E67AF"/>
    <w:rsid w:val="004F7EEC"/>
    <w:rsid w:val="005017EA"/>
    <w:rsid w:val="00507B26"/>
    <w:rsid w:val="00510FF4"/>
    <w:rsid w:val="00512802"/>
    <w:rsid w:val="00516AD1"/>
    <w:rsid w:val="005174A6"/>
    <w:rsid w:val="005208A8"/>
    <w:rsid w:val="00521CC7"/>
    <w:rsid w:val="00521E7C"/>
    <w:rsid w:val="0052478B"/>
    <w:rsid w:val="00525C7B"/>
    <w:rsid w:val="00526B5A"/>
    <w:rsid w:val="0053035F"/>
    <w:rsid w:val="00530692"/>
    <w:rsid w:val="00531B30"/>
    <w:rsid w:val="005341D4"/>
    <w:rsid w:val="0055269B"/>
    <w:rsid w:val="00552A97"/>
    <w:rsid w:val="00555D1D"/>
    <w:rsid w:val="00560CD3"/>
    <w:rsid w:val="00567589"/>
    <w:rsid w:val="005703CD"/>
    <w:rsid w:val="005713B7"/>
    <w:rsid w:val="0057237D"/>
    <w:rsid w:val="005774EC"/>
    <w:rsid w:val="00587623"/>
    <w:rsid w:val="005916C1"/>
    <w:rsid w:val="0059450D"/>
    <w:rsid w:val="00597F44"/>
    <w:rsid w:val="005A0F87"/>
    <w:rsid w:val="005A1F35"/>
    <w:rsid w:val="005A5454"/>
    <w:rsid w:val="005A59AC"/>
    <w:rsid w:val="005B5B35"/>
    <w:rsid w:val="005C24A3"/>
    <w:rsid w:val="005C7BF7"/>
    <w:rsid w:val="005D2710"/>
    <w:rsid w:val="005D3319"/>
    <w:rsid w:val="005D4D90"/>
    <w:rsid w:val="005D6EC5"/>
    <w:rsid w:val="005E13F8"/>
    <w:rsid w:val="005E1BD7"/>
    <w:rsid w:val="005E2C23"/>
    <w:rsid w:val="005E540B"/>
    <w:rsid w:val="005F0DFA"/>
    <w:rsid w:val="005F2D62"/>
    <w:rsid w:val="005F3496"/>
    <w:rsid w:val="005F3551"/>
    <w:rsid w:val="00605F62"/>
    <w:rsid w:val="006112D0"/>
    <w:rsid w:val="00621FFE"/>
    <w:rsid w:val="006223DB"/>
    <w:rsid w:val="00622474"/>
    <w:rsid w:val="0062369C"/>
    <w:rsid w:val="006238A9"/>
    <w:rsid w:val="0062575D"/>
    <w:rsid w:val="0063150F"/>
    <w:rsid w:val="0063210D"/>
    <w:rsid w:val="006323B4"/>
    <w:rsid w:val="0063468A"/>
    <w:rsid w:val="00634DB2"/>
    <w:rsid w:val="006508B0"/>
    <w:rsid w:val="00652632"/>
    <w:rsid w:val="006625EC"/>
    <w:rsid w:val="00665172"/>
    <w:rsid w:val="00666508"/>
    <w:rsid w:val="00670EA3"/>
    <w:rsid w:val="00676D0D"/>
    <w:rsid w:val="00680BB5"/>
    <w:rsid w:val="006865B7"/>
    <w:rsid w:val="0069213F"/>
    <w:rsid w:val="00692EBA"/>
    <w:rsid w:val="006B2F13"/>
    <w:rsid w:val="006B3FBA"/>
    <w:rsid w:val="006C156B"/>
    <w:rsid w:val="006C3519"/>
    <w:rsid w:val="006C3CE7"/>
    <w:rsid w:val="006D18CB"/>
    <w:rsid w:val="006D41E9"/>
    <w:rsid w:val="006D442B"/>
    <w:rsid w:val="006D73F6"/>
    <w:rsid w:val="006E14CB"/>
    <w:rsid w:val="006E174E"/>
    <w:rsid w:val="006E2925"/>
    <w:rsid w:val="00704AD6"/>
    <w:rsid w:val="00706838"/>
    <w:rsid w:val="00707267"/>
    <w:rsid w:val="0072768E"/>
    <w:rsid w:val="00741F35"/>
    <w:rsid w:val="00745738"/>
    <w:rsid w:val="007465FF"/>
    <w:rsid w:val="0074791A"/>
    <w:rsid w:val="007507E1"/>
    <w:rsid w:val="00760374"/>
    <w:rsid w:val="00771032"/>
    <w:rsid w:val="00773561"/>
    <w:rsid w:val="0077571C"/>
    <w:rsid w:val="00793E36"/>
    <w:rsid w:val="00795C2C"/>
    <w:rsid w:val="007A46EF"/>
    <w:rsid w:val="007B44D5"/>
    <w:rsid w:val="007B6859"/>
    <w:rsid w:val="007C0C51"/>
    <w:rsid w:val="007D7044"/>
    <w:rsid w:val="007D7E2D"/>
    <w:rsid w:val="007E1182"/>
    <w:rsid w:val="007E3D8C"/>
    <w:rsid w:val="007E733C"/>
    <w:rsid w:val="007F3BF1"/>
    <w:rsid w:val="00804100"/>
    <w:rsid w:val="0081073F"/>
    <w:rsid w:val="0081471C"/>
    <w:rsid w:val="00815443"/>
    <w:rsid w:val="008218B5"/>
    <w:rsid w:val="00822E7A"/>
    <w:rsid w:val="00822FCB"/>
    <w:rsid w:val="00823583"/>
    <w:rsid w:val="0082518B"/>
    <w:rsid w:val="00831B5D"/>
    <w:rsid w:val="00836FE5"/>
    <w:rsid w:val="00841074"/>
    <w:rsid w:val="008523D1"/>
    <w:rsid w:val="00852EAA"/>
    <w:rsid w:val="0085492E"/>
    <w:rsid w:val="00861CB1"/>
    <w:rsid w:val="00862837"/>
    <w:rsid w:val="00866A5B"/>
    <w:rsid w:val="0086704E"/>
    <w:rsid w:val="0087446F"/>
    <w:rsid w:val="00883021"/>
    <w:rsid w:val="00883B84"/>
    <w:rsid w:val="008963D4"/>
    <w:rsid w:val="00896631"/>
    <w:rsid w:val="008A0B90"/>
    <w:rsid w:val="008A0D5C"/>
    <w:rsid w:val="008B1681"/>
    <w:rsid w:val="008B184B"/>
    <w:rsid w:val="008B1B3A"/>
    <w:rsid w:val="008C477C"/>
    <w:rsid w:val="008C4D98"/>
    <w:rsid w:val="008C5DD8"/>
    <w:rsid w:val="008C7D89"/>
    <w:rsid w:val="008D1026"/>
    <w:rsid w:val="008D5B87"/>
    <w:rsid w:val="008D7F06"/>
    <w:rsid w:val="008E4199"/>
    <w:rsid w:val="008E47A1"/>
    <w:rsid w:val="008F015A"/>
    <w:rsid w:val="008F0702"/>
    <w:rsid w:val="008F63EB"/>
    <w:rsid w:val="00903D53"/>
    <w:rsid w:val="00913273"/>
    <w:rsid w:val="00914E57"/>
    <w:rsid w:val="00927E1F"/>
    <w:rsid w:val="00933EB9"/>
    <w:rsid w:val="00937562"/>
    <w:rsid w:val="00940DBE"/>
    <w:rsid w:val="009450EC"/>
    <w:rsid w:val="00946E76"/>
    <w:rsid w:val="009513B0"/>
    <w:rsid w:val="0095239D"/>
    <w:rsid w:val="00955FF5"/>
    <w:rsid w:val="00956B37"/>
    <w:rsid w:val="00961200"/>
    <w:rsid w:val="00963F9A"/>
    <w:rsid w:val="0096545C"/>
    <w:rsid w:val="009664FE"/>
    <w:rsid w:val="00991AB0"/>
    <w:rsid w:val="00994D8E"/>
    <w:rsid w:val="009A248A"/>
    <w:rsid w:val="009A7DD3"/>
    <w:rsid w:val="009B7351"/>
    <w:rsid w:val="009B7B9B"/>
    <w:rsid w:val="009E09BA"/>
    <w:rsid w:val="009F1BD8"/>
    <w:rsid w:val="009F512F"/>
    <w:rsid w:val="00A031A1"/>
    <w:rsid w:val="00A1033A"/>
    <w:rsid w:val="00A13D3E"/>
    <w:rsid w:val="00A31DC7"/>
    <w:rsid w:val="00A34A30"/>
    <w:rsid w:val="00A35EC0"/>
    <w:rsid w:val="00A501C7"/>
    <w:rsid w:val="00A5029D"/>
    <w:rsid w:val="00A55624"/>
    <w:rsid w:val="00A668BD"/>
    <w:rsid w:val="00A735C7"/>
    <w:rsid w:val="00A75B3A"/>
    <w:rsid w:val="00A83016"/>
    <w:rsid w:val="00A85AA1"/>
    <w:rsid w:val="00A9308C"/>
    <w:rsid w:val="00AA3D31"/>
    <w:rsid w:val="00AA546E"/>
    <w:rsid w:val="00AB178A"/>
    <w:rsid w:val="00AB5305"/>
    <w:rsid w:val="00AC3786"/>
    <w:rsid w:val="00AC7DDF"/>
    <w:rsid w:val="00AE1261"/>
    <w:rsid w:val="00AE75A0"/>
    <w:rsid w:val="00AE760F"/>
    <w:rsid w:val="00AE7B51"/>
    <w:rsid w:val="00B0449A"/>
    <w:rsid w:val="00B051E2"/>
    <w:rsid w:val="00B10C3A"/>
    <w:rsid w:val="00B16AC7"/>
    <w:rsid w:val="00B22580"/>
    <w:rsid w:val="00B23273"/>
    <w:rsid w:val="00B258D4"/>
    <w:rsid w:val="00B331E5"/>
    <w:rsid w:val="00B3386E"/>
    <w:rsid w:val="00B33EB3"/>
    <w:rsid w:val="00B34145"/>
    <w:rsid w:val="00B37D68"/>
    <w:rsid w:val="00B44A6B"/>
    <w:rsid w:val="00B54498"/>
    <w:rsid w:val="00B54EC5"/>
    <w:rsid w:val="00B55F0E"/>
    <w:rsid w:val="00B60C14"/>
    <w:rsid w:val="00B62AE5"/>
    <w:rsid w:val="00B63C8D"/>
    <w:rsid w:val="00B704D7"/>
    <w:rsid w:val="00B72D1C"/>
    <w:rsid w:val="00B87184"/>
    <w:rsid w:val="00B87D2D"/>
    <w:rsid w:val="00B933F4"/>
    <w:rsid w:val="00B945D7"/>
    <w:rsid w:val="00B97585"/>
    <w:rsid w:val="00B97775"/>
    <w:rsid w:val="00BA104F"/>
    <w:rsid w:val="00BA1BB1"/>
    <w:rsid w:val="00BB5C85"/>
    <w:rsid w:val="00BC1A2E"/>
    <w:rsid w:val="00BC718F"/>
    <w:rsid w:val="00BC7492"/>
    <w:rsid w:val="00BD04B2"/>
    <w:rsid w:val="00BD1E60"/>
    <w:rsid w:val="00BD1F94"/>
    <w:rsid w:val="00BD7378"/>
    <w:rsid w:val="00BE3916"/>
    <w:rsid w:val="00BE469A"/>
    <w:rsid w:val="00BE517A"/>
    <w:rsid w:val="00BF15E3"/>
    <w:rsid w:val="00C017F0"/>
    <w:rsid w:val="00C104EB"/>
    <w:rsid w:val="00C15E69"/>
    <w:rsid w:val="00C16D14"/>
    <w:rsid w:val="00C3495E"/>
    <w:rsid w:val="00C43BA5"/>
    <w:rsid w:val="00C46387"/>
    <w:rsid w:val="00C5512E"/>
    <w:rsid w:val="00C73A80"/>
    <w:rsid w:val="00C75611"/>
    <w:rsid w:val="00C82403"/>
    <w:rsid w:val="00C84034"/>
    <w:rsid w:val="00C86959"/>
    <w:rsid w:val="00C904A2"/>
    <w:rsid w:val="00C9540E"/>
    <w:rsid w:val="00CA2419"/>
    <w:rsid w:val="00CA754D"/>
    <w:rsid w:val="00CB1A5C"/>
    <w:rsid w:val="00CB2476"/>
    <w:rsid w:val="00CB2F07"/>
    <w:rsid w:val="00CB54B6"/>
    <w:rsid w:val="00CB7C73"/>
    <w:rsid w:val="00CC262E"/>
    <w:rsid w:val="00CD00AD"/>
    <w:rsid w:val="00CD1314"/>
    <w:rsid w:val="00CD6DE9"/>
    <w:rsid w:val="00CF1697"/>
    <w:rsid w:val="00D0372F"/>
    <w:rsid w:val="00D04317"/>
    <w:rsid w:val="00D16609"/>
    <w:rsid w:val="00D24D72"/>
    <w:rsid w:val="00D262AD"/>
    <w:rsid w:val="00D32202"/>
    <w:rsid w:val="00D42C4E"/>
    <w:rsid w:val="00D47668"/>
    <w:rsid w:val="00D5196D"/>
    <w:rsid w:val="00D52042"/>
    <w:rsid w:val="00D54911"/>
    <w:rsid w:val="00D602B5"/>
    <w:rsid w:val="00D6547B"/>
    <w:rsid w:val="00D665BC"/>
    <w:rsid w:val="00D744A8"/>
    <w:rsid w:val="00D75B02"/>
    <w:rsid w:val="00D80019"/>
    <w:rsid w:val="00D92D95"/>
    <w:rsid w:val="00DA06E8"/>
    <w:rsid w:val="00DA4DAF"/>
    <w:rsid w:val="00DA50E5"/>
    <w:rsid w:val="00DA5B15"/>
    <w:rsid w:val="00DA5F9F"/>
    <w:rsid w:val="00DB47C5"/>
    <w:rsid w:val="00DB4C3E"/>
    <w:rsid w:val="00DC2AFB"/>
    <w:rsid w:val="00DD099B"/>
    <w:rsid w:val="00DD3BCD"/>
    <w:rsid w:val="00DD44EE"/>
    <w:rsid w:val="00DE66F2"/>
    <w:rsid w:val="00DE6DA6"/>
    <w:rsid w:val="00DE7BCC"/>
    <w:rsid w:val="00DF56F7"/>
    <w:rsid w:val="00E0419B"/>
    <w:rsid w:val="00E10A56"/>
    <w:rsid w:val="00E14C0A"/>
    <w:rsid w:val="00E175A2"/>
    <w:rsid w:val="00E26782"/>
    <w:rsid w:val="00E26A98"/>
    <w:rsid w:val="00E3569D"/>
    <w:rsid w:val="00E36A66"/>
    <w:rsid w:val="00E377B0"/>
    <w:rsid w:val="00E37B11"/>
    <w:rsid w:val="00E414F8"/>
    <w:rsid w:val="00E514D4"/>
    <w:rsid w:val="00E52DC2"/>
    <w:rsid w:val="00E70A8F"/>
    <w:rsid w:val="00E83C40"/>
    <w:rsid w:val="00E841CE"/>
    <w:rsid w:val="00E8570E"/>
    <w:rsid w:val="00EA66CF"/>
    <w:rsid w:val="00EA740D"/>
    <w:rsid w:val="00EB2E9E"/>
    <w:rsid w:val="00EB3860"/>
    <w:rsid w:val="00EB417E"/>
    <w:rsid w:val="00ED1802"/>
    <w:rsid w:val="00ED67A8"/>
    <w:rsid w:val="00ED6D47"/>
    <w:rsid w:val="00EE2D0F"/>
    <w:rsid w:val="00EE2F77"/>
    <w:rsid w:val="00EE68E3"/>
    <w:rsid w:val="00EF0733"/>
    <w:rsid w:val="00EF5998"/>
    <w:rsid w:val="00EF7962"/>
    <w:rsid w:val="00F00A48"/>
    <w:rsid w:val="00F035CF"/>
    <w:rsid w:val="00F05F0D"/>
    <w:rsid w:val="00F126F0"/>
    <w:rsid w:val="00F279DF"/>
    <w:rsid w:val="00F27DCA"/>
    <w:rsid w:val="00F30863"/>
    <w:rsid w:val="00F31F68"/>
    <w:rsid w:val="00F3643B"/>
    <w:rsid w:val="00F40FA6"/>
    <w:rsid w:val="00F52C9F"/>
    <w:rsid w:val="00F52EC9"/>
    <w:rsid w:val="00F659B2"/>
    <w:rsid w:val="00F66055"/>
    <w:rsid w:val="00F76E70"/>
    <w:rsid w:val="00F82777"/>
    <w:rsid w:val="00F82E2B"/>
    <w:rsid w:val="00F830F2"/>
    <w:rsid w:val="00F83F62"/>
    <w:rsid w:val="00F86848"/>
    <w:rsid w:val="00F95378"/>
    <w:rsid w:val="00FA6C3F"/>
    <w:rsid w:val="00FA759F"/>
    <w:rsid w:val="00FB0C7E"/>
    <w:rsid w:val="00FB5741"/>
    <w:rsid w:val="00FC6921"/>
    <w:rsid w:val="00FD0E3E"/>
    <w:rsid w:val="00FD1E42"/>
    <w:rsid w:val="00FD25D7"/>
    <w:rsid w:val="00FD52AF"/>
    <w:rsid w:val="00FD70BE"/>
    <w:rsid w:val="00FE1323"/>
    <w:rsid w:val="00FE23A2"/>
    <w:rsid w:val="00FE2FC7"/>
    <w:rsid w:val="00FE3A10"/>
    <w:rsid w:val="00FF2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122EE"/>
  <w15:chartTrackingRefBased/>
  <w15:docId w15:val="{B887F990-9208-4A17-9DF0-829933D4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alutation" w:uiPriority="5"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0372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E14CB"/>
    <w:pPr>
      <w:tabs>
        <w:tab w:val="center" w:pos="4819"/>
        <w:tab w:val="right" w:pos="9638"/>
      </w:tabs>
    </w:pPr>
  </w:style>
  <w:style w:type="paragraph" w:styleId="Pidipagina">
    <w:name w:val="footer"/>
    <w:basedOn w:val="Normale"/>
    <w:rsid w:val="006E14CB"/>
    <w:pPr>
      <w:tabs>
        <w:tab w:val="center" w:pos="4819"/>
        <w:tab w:val="right" w:pos="9638"/>
      </w:tabs>
    </w:pPr>
  </w:style>
  <w:style w:type="character" w:styleId="Collegamentoipertestuale">
    <w:name w:val="Hyperlink"/>
    <w:rsid w:val="006E14CB"/>
    <w:rPr>
      <w:color w:val="0000FF"/>
      <w:u w:val="single"/>
    </w:rPr>
  </w:style>
  <w:style w:type="paragraph" w:styleId="Testofumetto">
    <w:name w:val="Balloon Text"/>
    <w:basedOn w:val="Normale"/>
    <w:semiHidden/>
    <w:rsid w:val="004579B1"/>
    <w:rPr>
      <w:rFonts w:ascii="Tahoma" w:hAnsi="Tahoma" w:cs="Tahoma"/>
      <w:sz w:val="16"/>
      <w:szCs w:val="16"/>
    </w:rPr>
  </w:style>
  <w:style w:type="table" w:styleId="Grigliatabella">
    <w:name w:val="Table Grid"/>
    <w:basedOn w:val="Tabellanormale"/>
    <w:uiPriority w:val="59"/>
    <w:rsid w:val="0012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C2C"/>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3B37AB"/>
    <w:pPr>
      <w:widowControl w:val="0"/>
      <w:suppressAutoHyphens/>
      <w:autoSpaceDN w:val="0"/>
      <w:textAlignment w:val="baseline"/>
    </w:pPr>
    <w:rPr>
      <w:rFonts w:eastAsia="SimSun" w:cs="Mangal"/>
      <w:kern w:val="3"/>
      <w:sz w:val="20"/>
      <w:szCs w:val="18"/>
      <w:lang w:eastAsia="zh-CN" w:bidi="hi-IN"/>
    </w:rPr>
  </w:style>
  <w:style w:type="character" w:customStyle="1" w:styleId="TestonotaapidipaginaCarattere">
    <w:name w:val="Testo nota a piè di pagina Carattere"/>
    <w:basedOn w:val="Carpredefinitoparagrafo"/>
    <w:link w:val="Testonotaapidipagina"/>
    <w:uiPriority w:val="99"/>
    <w:rsid w:val="003B37AB"/>
    <w:rPr>
      <w:rFonts w:eastAsia="SimSun" w:cs="Mangal"/>
      <w:kern w:val="3"/>
      <w:szCs w:val="18"/>
      <w:lang w:eastAsia="zh-CN" w:bidi="hi-IN"/>
    </w:rPr>
  </w:style>
  <w:style w:type="character" w:styleId="Rimandonotaapidipagina">
    <w:name w:val="footnote reference"/>
    <w:basedOn w:val="Carpredefinitoparagrafo"/>
    <w:uiPriority w:val="99"/>
    <w:unhideWhenUsed/>
    <w:rsid w:val="003B37AB"/>
    <w:rPr>
      <w:vertAlign w:val="superscript"/>
    </w:rPr>
  </w:style>
  <w:style w:type="table" w:customStyle="1" w:styleId="Grigliatabella1">
    <w:name w:val="Griglia tabella1"/>
    <w:basedOn w:val="Tabellanormale"/>
    <w:next w:val="Grigliatabella"/>
    <w:uiPriority w:val="39"/>
    <w:rsid w:val="003B37AB"/>
    <w:pPr>
      <w:widowControl w:val="0"/>
      <w:suppressAutoHyphens/>
      <w:autoSpaceDN w:val="0"/>
      <w:textAlignment w:val="baseline"/>
    </w:pPr>
    <w:rPr>
      <w:rFonts w:eastAsia="SimSun"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96631"/>
    <w:pPr>
      <w:spacing w:after="300" w:line="276" w:lineRule="auto"/>
    </w:pPr>
    <w:rPr>
      <w:rFonts w:eastAsiaTheme="minorHAnsi"/>
      <w:color w:val="323E4F" w:themeColor="text2" w:themeShade="BF"/>
      <w:lang w:eastAsia="en-US"/>
    </w:rPr>
  </w:style>
  <w:style w:type="paragraph" w:styleId="Formuladiapertura">
    <w:name w:val="Salutation"/>
    <w:basedOn w:val="Normale"/>
    <w:next w:val="Normale"/>
    <w:link w:val="FormuladiaperturaCarattere"/>
    <w:uiPriority w:val="5"/>
    <w:unhideWhenUsed/>
    <w:qFormat/>
    <w:rsid w:val="00896631"/>
    <w:pPr>
      <w:spacing w:after="300" w:line="276" w:lineRule="auto"/>
    </w:pPr>
    <w:rPr>
      <w:rFonts w:asciiTheme="minorHAnsi" w:eastAsiaTheme="minorHAnsi" w:hAnsiTheme="minorHAnsi" w:cstheme="minorBidi"/>
      <w:color w:val="323E4F" w:themeColor="text2" w:themeShade="BF"/>
      <w:sz w:val="22"/>
      <w:szCs w:val="22"/>
      <w:lang w:eastAsia="en-US"/>
    </w:rPr>
  </w:style>
  <w:style w:type="character" w:customStyle="1" w:styleId="FormuladiaperturaCarattere">
    <w:name w:val="Formula di apertura Carattere"/>
    <w:basedOn w:val="Carpredefinitoparagrafo"/>
    <w:link w:val="Formuladiapertura"/>
    <w:uiPriority w:val="5"/>
    <w:rsid w:val="00896631"/>
    <w:rPr>
      <w:rFonts w:asciiTheme="minorHAnsi" w:eastAsiaTheme="minorHAnsi" w:hAnsiTheme="minorHAnsi" w:cstheme="minorBidi"/>
      <w:color w:val="323E4F" w:themeColor="text2" w:themeShade="BF"/>
      <w:sz w:val="22"/>
      <w:szCs w:val="22"/>
      <w:lang w:eastAsia="en-US"/>
    </w:rPr>
  </w:style>
  <w:style w:type="paragraph" w:customStyle="1" w:styleId="Informazionicontatto">
    <w:name w:val="Informazioni contatto"/>
    <w:basedOn w:val="Normale"/>
    <w:uiPriority w:val="3"/>
    <w:semiHidden/>
    <w:qFormat/>
    <w:rsid w:val="00896631"/>
    <w:pPr>
      <w:spacing w:line="276" w:lineRule="auto"/>
      <w:jc w:val="right"/>
    </w:pPr>
    <w:rPr>
      <w:rFonts w:asciiTheme="majorHAnsi" w:eastAsiaTheme="minorHAnsi" w:hAnsiTheme="majorHAnsi" w:cstheme="minorBidi"/>
      <w:color w:val="833C0B" w:themeColor="accent2" w:themeShade="80"/>
      <w:sz w:val="22"/>
      <w:szCs w:val="18"/>
      <w:lang w:eastAsia="en-US"/>
    </w:rPr>
  </w:style>
  <w:style w:type="paragraph" w:styleId="Paragrafoelenco">
    <w:name w:val="List Paragraph"/>
    <w:basedOn w:val="Normale"/>
    <w:uiPriority w:val="34"/>
    <w:qFormat/>
    <w:rsid w:val="00652632"/>
    <w:pPr>
      <w:ind w:left="720"/>
      <w:contextualSpacing/>
    </w:pPr>
  </w:style>
  <w:style w:type="character" w:styleId="Enfasigrassetto">
    <w:name w:val="Strong"/>
    <w:basedOn w:val="Carpredefinitoparagrafo"/>
    <w:uiPriority w:val="22"/>
    <w:qFormat/>
    <w:rsid w:val="0077571C"/>
    <w:rPr>
      <w:b/>
      <w:bCs/>
    </w:rPr>
  </w:style>
  <w:style w:type="character" w:styleId="Menzionenonrisolta">
    <w:name w:val="Unresolved Mention"/>
    <w:basedOn w:val="Carpredefinitoparagrafo"/>
    <w:uiPriority w:val="99"/>
    <w:semiHidden/>
    <w:unhideWhenUsed/>
    <w:rsid w:val="00B44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70007">
      <w:bodyDiv w:val="1"/>
      <w:marLeft w:val="0"/>
      <w:marRight w:val="0"/>
      <w:marTop w:val="0"/>
      <w:marBottom w:val="0"/>
      <w:divBdr>
        <w:top w:val="none" w:sz="0" w:space="0" w:color="auto"/>
        <w:left w:val="none" w:sz="0" w:space="0" w:color="auto"/>
        <w:bottom w:val="none" w:sz="0" w:space="0" w:color="auto"/>
        <w:right w:val="none" w:sz="0" w:space="0" w:color="auto"/>
      </w:divBdr>
    </w:div>
    <w:div w:id="1831671149">
      <w:bodyDiv w:val="1"/>
      <w:marLeft w:val="0"/>
      <w:marRight w:val="0"/>
      <w:marTop w:val="0"/>
      <w:marBottom w:val="0"/>
      <w:divBdr>
        <w:top w:val="none" w:sz="0" w:space="0" w:color="auto"/>
        <w:left w:val="none" w:sz="0" w:space="0" w:color="auto"/>
        <w:bottom w:val="none" w:sz="0" w:space="0" w:color="auto"/>
        <w:right w:val="none" w:sz="0" w:space="0" w:color="auto"/>
      </w:divBdr>
      <w:divsChild>
        <w:div w:id="2002196254">
          <w:marLeft w:val="0"/>
          <w:marRight w:val="0"/>
          <w:marTop w:val="0"/>
          <w:marBottom w:val="0"/>
          <w:divBdr>
            <w:top w:val="none" w:sz="0" w:space="0" w:color="auto"/>
            <w:left w:val="none" w:sz="0" w:space="0" w:color="auto"/>
            <w:bottom w:val="none" w:sz="0" w:space="0" w:color="auto"/>
            <w:right w:val="none" w:sz="0" w:space="0" w:color="auto"/>
          </w:divBdr>
        </w:div>
        <w:div w:id="1632708892">
          <w:marLeft w:val="0"/>
          <w:marRight w:val="0"/>
          <w:marTop w:val="0"/>
          <w:marBottom w:val="0"/>
          <w:divBdr>
            <w:top w:val="none" w:sz="0" w:space="0" w:color="auto"/>
            <w:left w:val="none" w:sz="0" w:space="0" w:color="auto"/>
            <w:bottom w:val="none" w:sz="0" w:space="0" w:color="auto"/>
            <w:right w:val="none" w:sz="0" w:space="0" w:color="auto"/>
          </w:divBdr>
        </w:div>
        <w:div w:id="786121154">
          <w:marLeft w:val="0"/>
          <w:marRight w:val="0"/>
          <w:marTop w:val="0"/>
          <w:marBottom w:val="0"/>
          <w:divBdr>
            <w:top w:val="none" w:sz="0" w:space="0" w:color="auto"/>
            <w:left w:val="none" w:sz="0" w:space="0" w:color="auto"/>
            <w:bottom w:val="none" w:sz="0" w:space="0" w:color="auto"/>
            <w:right w:val="none" w:sz="0" w:space="0" w:color="auto"/>
          </w:divBdr>
        </w:div>
        <w:div w:id="1423719140">
          <w:marLeft w:val="0"/>
          <w:marRight w:val="0"/>
          <w:marTop w:val="0"/>
          <w:marBottom w:val="0"/>
          <w:divBdr>
            <w:top w:val="none" w:sz="0" w:space="0" w:color="auto"/>
            <w:left w:val="none" w:sz="0" w:space="0" w:color="auto"/>
            <w:bottom w:val="none" w:sz="0" w:space="0" w:color="auto"/>
            <w:right w:val="none" w:sz="0" w:space="0" w:color="auto"/>
          </w:divBdr>
        </w:div>
        <w:div w:id="1306546677">
          <w:marLeft w:val="0"/>
          <w:marRight w:val="0"/>
          <w:marTop w:val="0"/>
          <w:marBottom w:val="0"/>
          <w:divBdr>
            <w:top w:val="none" w:sz="0" w:space="0" w:color="auto"/>
            <w:left w:val="none" w:sz="0" w:space="0" w:color="auto"/>
            <w:bottom w:val="none" w:sz="0" w:space="0" w:color="auto"/>
            <w:right w:val="none" w:sz="0" w:space="0" w:color="auto"/>
          </w:divBdr>
        </w:div>
        <w:div w:id="1465393514">
          <w:marLeft w:val="0"/>
          <w:marRight w:val="0"/>
          <w:marTop w:val="0"/>
          <w:marBottom w:val="0"/>
          <w:divBdr>
            <w:top w:val="none" w:sz="0" w:space="0" w:color="auto"/>
            <w:left w:val="none" w:sz="0" w:space="0" w:color="auto"/>
            <w:bottom w:val="none" w:sz="0" w:space="0" w:color="auto"/>
            <w:right w:val="none" w:sz="0" w:space="0" w:color="auto"/>
          </w:divBdr>
        </w:div>
        <w:div w:id="38555868">
          <w:marLeft w:val="0"/>
          <w:marRight w:val="0"/>
          <w:marTop w:val="0"/>
          <w:marBottom w:val="0"/>
          <w:divBdr>
            <w:top w:val="none" w:sz="0" w:space="0" w:color="auto"/>
            <w:left w:val="none" w:sz="0" w:space="0" w:color="auto"/>
            <w:bottom w:val="none" w:sz="0" w:space="0" w:color="auto"/>
            <w:right w:val="none" w:sz="0" w:space="0" w:color="auto"/>
          </w:divBdr>
        </w:div>
        <w:div w:id="958296937">
          <w:marLeft w:val="0"/>
          <w:marRight w:val="0"/>
          <w:marTop w:val="0"/>
          <w:marBottom w:val="0"/>
          <w:divBdr>
            <w:top w:val="none" w:sz="0" w:space="0" w:color="auto"/>
            <w:left w:val="none" w:sz="0" w:space="0" w:color="auto"/>
            <w:bottom w:val="none" w:sz="0" w:space="0" w:color="auto"/>
            <w:right w:val="none" w:sz="0" w:space="0" w:color="auto"/>
          </w:divBdr>
        </w:div>
        <w:div w:id="76068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olaformazionefsi.it/course/view.php?id=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zione@scuolaformazionefsi.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fsi@federscacchi.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C014B-0A85-0741-AB6C-75847B77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495</Words>
  <Characters>2827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Spett</vt:lpstr>
    </vt:vector>
  </TitlesOfParts>
  <Company>xxxx</Company>
  <LinksUpToDate>false</LinksUpToDate>
  <CharactersWithSpaces>3316</CharactersWithSpaces>
  <SharedDoc>false</SharedDoc>
  <HLinks>
    <vt:vector size="6" baseType="variant">
      <vt:variant>
        <vt:i4>3080200</vt:i4>
      </vt:variant>
      <vt:variant>
        <vt:i4>3</vt:i4>
      </vt:variant>
      <vt:variant>
        <vt:i4>0</vt:i4>
      </vt:variant>
      <vt:variant>
        <vt:i4>5</vt:i4>
      </vt:variant>
      <vt:variant>
        <vt:lpwstr>mailto:fsi@federscacchi.it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XXX</dc:creator>
  <cp:keywords/>
  <cp:lastModifiedBy>Luigi Maggi</cp:lastModifiedBy>
  <cp:revision>4</cp:revision>
  <cp:lastPrinted>2021-04-07T13:30:00Z</cp:lastPrinted>
  <dcterms:created xsi:type="dcterms:W3CDTF">2021-07-20T17:32:00Z</dcterms:created>
  <dcterms:modified xsi:type="dcterms:W3CDTF">2021-07-22T16:23:00Z</dcterms:modified>
</cp:coreProperties>
</file>