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8DDE" w14:textId="30B30AED" w:rsidR="0045666A" w:rsidRPr="008E62A8" w:rsidRDefault="005C2EE3" w:rsidP="00FC78B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COMUNICATO N. 4</w:t>
      </w:r>
    </w:p>
    <w:p w14:paraId="2CDA2BF8" w14:textId="77777777" w:rsidR="00FC78BD" w:rsidRPr="004F061C" w:rsidRDefault="00FC78BD" w:rsidP="00FC78BD"/>
    <w:p w14:paraId="69993A30" w14:textId="77777777" w:rsidR="00CB20D9" w:rsidRDefault="00CB20D9" w:rsidP="004A2F1C">
      <w:pPr>
        <w:rPr>
          <w:b/>
          <w:color w:val="00B0F0"/>
          <w:sz w:val="28"/>
          <w:szCs w:val="28"/>
        </w:rPr>
      </w:pPr>
    </w:p>
    <w:p w14:paraId="540F82C3" w14:textId="44D126B1" w:rsidR="004A2F1C" w:rsidRDefault="009B47A5" w:rsidP="004A2F1C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Trofeo Kinder</w:t>
      </w:r>
      <w:r w:rsidR="004D4750"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 xml:space="preserve">+Sport </w:t>
      </w:r>
    </w:p>
    <w:p w14:paraId="721861A8" w14:textId="1D544469" w:rsidR="004A2F1C" w:rsidRDefault="004A2F1C" w:rsidP="004A2F1C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Rimini</w:t>
      </w:r>
      <w:r w:rsidR="005C2EE3">
        <w:rPr>
          <w:b/>
          <w:color w:val="00B0F0"/>
          <w:sz w:val="28"/>
          <w:szCs w:val="28"/>
        </w:rPr>
        <w:t>,</w:t>
      </w:r>
      <w:r>
        <w:rPr>
          <w:b/>
          <w:color w:val="00B0F0"/>
          <w:sz w:val="28"/>
          <w:szCs w:val="28"/>
        </w:rPr>
        <w:t xml:space="preserve"> 20-23 </w:t>
      </w:r>
      <w:r w:rsidR="004D4750">
        <w:rPr>
          <w:b/>
          <w:color w:val="00B0F0"/>
          <w:sz w:val="28"/>
          <w:szCs w:val="28"/>
        </w:rPr>
        <w:t>S</w:t>
      </w:r>
      <w:r>
        <w:rPr>
          <w:b/>
          <w:color w:val="00B0F0"/>
          <w:sz w:val="28"/>
          <w:szCs w:val="28"/>
        </w:rPr>
        <w:t>ettembre 2018</w:t>
      </w:r>
    </w:p>
    <w:p w14:paraId="2C675CAC" w14:textId="77777777" w:rsidR="004A2F1C" w:rsidRDefault="004A2F1C" w:rsidP="06F6EFBB">
      <w:pPr>
        <w:jc w:val="both"/>
        <w:rPr>
          <w:sz w:val="22"/>
          <w:szCs w:val="22"/>
        </w:rPr>
      </w:pPr>
    </w:p>
    <w:p w14:paraId="10FA7E77" w14:textId="2BB92962" w:rsidR="004A2F1C" w:rsidRDefault="06F6EFBB" w:rsidP="06F6EFBB">
      <w:pPr>
        <w:pStyle w:val="Paragrafoelenco"/>
        <w:numPr>
          <w:ilvl w:val="0"/>
          <w:numId w:val="2"/>
        </w:numPr>
        <w:jc w:val="both"/>
      </w:pPr>
      <w:r>
        <w:t>Alleghiamo l’elenco dei referenti e tecnici di segreteria di ogni Federazione e Disciplina Sportiva Associata.</w:t>
      </w:r>
    </w:p>
    <w:p w14:paraId="651ACE41" w14:textId="79757003" w:rsidR="009B47A5" w:rsidRDefault="06F6EFBB" w:rsidP="06F6EFBB">
      <w:pPr>
        <w:pStyle w:val="Paragrafoelenco"/>
        <w:numPr>
          <w:ilvl w:val="0"/>
          <w:numId w:val="2"/>
        </w:numPr>
        <w:jc w:val="both"/>
      </w:pPr>
      <w:r>
        <w:t>Avvisiamo che la Delegazione della Calabria (che arriverà a Rimini alle ore 10:00 di giovedì 20/09) avrà il pranzo in hotel.</w:t>
      </w:r>
    </w:p>
    <w:p w14:paraId="2BF5A045" w14:textId="3901FBC8" w:rsidR="009B47A5" w:rsidRPr="009B47A5" w:rsidRDefault="06F6EFBB" w:rsidP="06F6EFBB">
      <w:pPr>
        <w:pStyle w:val="Paragrafoelenco"/>
        <w:numPr>
          <w:ilvl w:val="0"/>
          <w:numId w:val="2"/>
        </w:numPr>
        <w:jc w:val="both"/>
      </w:pPr>
      <w:r>
        <w:t>Avvisiamo che le Delegazioni della Sardegna con orario di arrivo del volo da Linate alle 7:55, da Verona alle 8:45 e da Linate alle 9:35 e le Delegazioni della Sicilia con arrivo a Linate alle ore 8:15, Bologna ore 8:30, Bologna ore 9:00 e Venezia ore 9:20, avranno il pranzo in hotel giovedì 20 settembre.</w:t>
      </w:r>
    </w:p>
    <w:p w14:paraId="74D25DFD" w14:textId="77777777" w:rsidR="004A2F1C" w:rsidRDefault="004A2F1C" w:rsidP="06F6EFBB">
      <w:pPr>
        <w:jc w:val="both"/>
        <w:rPr>
          <w:b/>
          <w:bCs/>
        </w:rPr>
      </w:pPr>
    </w:p>
    <w:p w14:paraId="748A72CC" w14:textId="77777777" w:rsidR="0045666A" w:rsidRPr="00FC78BD" w:rsidRDefault="0045666A" w:rsidP="06F6EFBB">
      <w:pPr>
        <w:jc w:val="both"/>
      </w:pPr>
    </w:p>
    <w:p w14:paraId="7E62F1F8" w14:textId="77777777" w:rsidR="0045666A" w:rsidRPr="00FC78BD" w:rsidRDefault="0045666A"/>
    <w:sectPr w:rsidR="0045666A" w:rsidRPr="00FC78BD" w:rsidSect="0045666A">
      <w:headerReference w:type="default" r:id="rId7"/>
      <w:headerReference w:type="first" r:id="rId8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5917" w14:textId="77777777" w:rsidR="005E71AC" w:rsidRDefault="005E71AC" w:rsidP="0045666A">
      <w:r>
        <w:separator/>
      </w:r>
    </w:p>
  </w:endnote>
  <w:endnote w:type="continuationSeparator" w:id="0">
    <w:p w14:paraId="78F72C3E" w14:textId="77777777" w:rsidR="005E71AC" w:rsidRDefault="005E71AC" w:rsidP="0045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0F5F0" w14:textId="77777777" w:rsidR="005E71AC" w:rsidRDefault="005E71AC" w:rsidP="0045666A">
      <w:r>
        <w:separator/>
      </w:r>
    </w:p>
  </w:footnote>
  <w:footnote w:type="continuationSeparator" w:id="0">
    <w:p w14:paraId="3FB220F9" w14:textId="77777777" w:rsidR="005E71AC" w:rsidRDefault="005E71AC" w:rsidP="0045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26783" w14:textId="77777777" w:rsidR="0045666A" w:rsidRDefault="004566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7EF0E60" wp14:editId="39CA5894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658100" cy="2413000"/>
          <wp:effectExtent l="0" t="0" r="12700" b="0"/>
          <wp:wrapThrough wrapText="bothSides">
            <wp:wrapPolygon edited="0">
              <wp:start x="0" y="0"/>
              <wp:lineTo x="0" y="21373"/>
              <wp:lineTo x="21564" y="21373"/>
              <wp:lineTo x="21564" y="0"/>
              <wp:lineTo x="0" y="0"/>
            </wp:wrapPolygon>
          </wp:wrapThrough>
          <wp:docPr id="3" name="Immagine 3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361"/>
                  <a:stretch/>
                </pic:blipFill>
                <pic:spPr bwMode="auto">
                  <a:xfrm>
                    <a:off x="0" y="0"/>
                    <a:ext cx="7658100" cy="241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BDDB3" w14:textId="77777777" w:rsidR="0045666A" w:rsidRDefault="004566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02F9542" wp14:editId="5C7DBD79">
          <wp:simplePos x="0" y="0"/>
          <wp:positionH relativeFrom="column">
            <wp:posOffset>3429000</wp:posOffset>
          </wp:positionH>
          <wp:positionV relativeFrom="paragraph">
            <wp:posOffset>1144270</wp:posOffset>
          </wp:positionV>
          <wp:extent cx="3314700" cy="2348230"/>
          <wp:effectExtent l="0" t="0" r="0" b="0"/>
          <wp:wrapThrough wrapText="bothSides">
            <wp:wrapPolygon edited="0">
              <wp:start x="4634" y="5140"/>
              <wp:lineTo x="4303" y="6308"/>
              <wp:lineTo x="4303" y="13551"/>
              <wp:lineTo x="5959" y="16121"/>
              <wp:lineTo x="7117" y="16121"/>
              <wp:lineTo x="9931" y="15654"/>
              <wp:lineTo x="15393" y="14018"/>
              <wp:lineTo x="15228" y="13084"/>
              <wp:lineTo x="14069" y="9112"/>
              <wp:lineTo x="8441" y="5140"/>
              <wp:lineTo x="4634" y="5140"/>
            </wp:wrapPolygon>
          </wp:wrapThrough>
          <wp:docPr id="5" name="Immagine 5" descr="../../Desktop/CONI_EMILIA_ROMAGNA_CMYK_neg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Desktop/CONI_EMILIA_ROMAGNA_CMYK_neg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234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DAA325" wp14:editId="04B1BAA1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658100" cy="5801360"/>
          <wp:effectExtent l="0" t="0" r="12700" b="0"/>
          <wp:wrapThrough wrapText="bothSides">
            <wp:wrapPolygon edited="0">
              <wp:start x="0" y="0"/>
              <wp:lineTo x="0" y="21468"/>
              <wp:lineTo x="21564" y="21468"/>
              <wp:lineTo x="21564" y="0"/>
              <wp:lineTo x="0" y="0"/>
            </wp:wrapPolygon>
          </wp:wrapThrough>
          <wp:docPr id="2" name="Immagine 2" descr="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80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2FFE"/>
    <w:multiLevelType w:val="hybridMultilevel"/>
    <w:tmpl w:val="BB10C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1D82"/>
    <w:multiLevelType w:val="hybridMultilevel"/>
    <w:tmpl w:val="3260F538"/>
    <w:lvl w:ilvl="0" w:tplc="86E6CD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A"/>
    <w:rsid w:val="00036E01"/>
    <w:rsid w:val="00083F6D"/>
    <w:rsid w:val="000F4A6E"/>
    <w:rsid w:val="00141C5E"/>
    <w:rsid w:val="003A1AC1"/>
    <w:rsid w:val="003E723C"/>
    <w:rsid w:val="0045666A"/>
    <w:rsid w:val="004A2F1C"/>
    <w:rsid w:val="004D4750"/>
    <w:rsid w:val="004F061C"/>
    <w:rsid w:val="005C2EE3"/>
    <w:rsid w:val="005E71AC"/>
    <w:rsid w:val="008E62A8"/>
    <w:rsid w:val="009B47A5"/>
    <w:rsid w:val="009F33A5"/>
    <w:rsid w:val="00A20EBC"/>
    <w:rsid w:val="00C876AB"/>
    <w:rsid w:val="00CB20D9"/>
    <w:rsid w:val="00E928BE"/>
    <w:rsid w:val="00FA692E"/>
    <w:rsid w:val="00FB1B90"/>
    <w:rsid w:val="00FC78BD"/>
    <w:rsid w:val="00FE531E"/>
    <w:rsid w:val="06F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5981"/>
  <w15:docId w15:val="{1B6665E2-2A0E-4DF3-A19D-D9BB1C4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66A"/>
  </w:style>
  <w:style w:type="paragraph" w:styleId="Pidipagina">
    <w:name w:val="footer"/>
    <w:basedOn w:val="Normale"/>
    <w:link w:val="PidipaginaCarattere"/>
    <w:uiPriority w:val="99"/>
    <w:unhideWhenUsed/>
    <w:rsid w:val="004566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66A"/>
  </w:style>
  <w:style w:type="paragraph" w:customStyle="1" w:styleId="Paragrafobase">
    <w:name w:val="[Paragrafo base]"/>
    <w:basedOn w:val="Normale"/>
    <w:uiPriority w:val="99"/>
    <w:rsid w:val="00456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4A2F1C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Ciattaglia Luana</dc:creator>
  <cp:lastModifiedBy>Anticoli Alessia</cp:lastModifiedBy>
  <cp:revision>2</cp:revision>
  <cp:lastPrinted>2018-09-11T09:22:00Z</cp:lastPrinted>
  <dcterms:created xsi:type="dcterms:W3CDTF">2018-09-18T05:49:00Z</dcterms:created>
  <dcterms:modified xsi:type="dcterms:W3CDTF">2018-09-18T05:49:00Z</dcterms:modified>
</cp:coreProperties>
</file>